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50A4" w:rsidRPr="00A25C32" w:rsidP="00351C9C" w14:paraId="4D302017" w14:textId="77777777">
      <w:pPr>
        <w:pStyle w:val="PlainText"/>
        <w:jc w:val="center"/>
        <w:rPr>
          <w:rFonts w:ascii="Times New Roman" w:eastAsia="MS Mincho" w:hAnsi="Times New Roman"/>
          <w:sz w:val="26"/>
          <w:szCs w:val="26"/>
        </w:rPr>
      </w:pPr>
      <w:r w:rsidRPr="00A25C32">
        <w:rPr>
          <w:rFonts w:ascii="Times New Roman" w:eastAsia="MS Mincho" w:hAnsi="Times New Roman"/>
          <w:b/>
          <w:sz w:val="26"/>
          <w:szCs w:val="26"/>
        </w:rPr>
        <w:t>ПОСТАНО</w:t>
      </w:r>
      <w:r w:rsidRPr="00A25C32" w:rsidR="00901AD6">
        <w:rPr>
          <w:rFonts w:ascii="Times New Roman" w:eastAsia="MS Mincho" w:hAnsi="Times New Roman"/>
          <w:b/>
          <w:sz w:val="26"/>
          <w:szCs w:val="26"/>
        </w:rPr>
        <w:t>ВЛЕНИЕ № 5</w:t>
      </w:r>
      <w:r w:rsidRPr="00A25C32" w:rsidR="00EC4CBF">
        <w:rPr>
          <w:rFonts w:ascii="Times New Roman" w:eastAsia="MS Mincho" w:hAnsi="Times New Roman"/>
          <w:b/>
          <w:sz w:val="26"/>
          <w:szCs w:val="26"/>
        </w:rPr>
        <w:t>-</w:t>
      </w:r>
      <w:r w:rsidRPr="00A25C32" w:rsidR="00925728">
        <w:rPr>
          <w:rFonts w:ascii="Times New Roman" w:eastAsia="MS Mincho" w:hAnsi="Times New Roman"/>
          <w:b/>
          <w:sz w:val="26"/>
          <w:szCs w:val="26"/>
        </w:rPr>
        <w:t>110</w:t>
      </w:r>
      <w:r w:rsidRPr="00A25C32" w:rsidR="007509CF">
        <w:rPr>
          <w:rFonts w:ascii="Times New Roman" w:eastAsia="MS Mincho" w:hAnsi="Times New Roman"/>
          <w:b/>
          <w:sz w:val="26"/>
          <w:szCs w:val="26"/>
        </w:rPr>
        <w:t>-</w:t>
      </w:r>
      <w:r w:rsidRPr="00A25C32" w:rsidR="00E07C27">
        <w:rPr>
          <w:rFonts w:ascii="Times New Roman" w:eastAsia="MS Mincho" w:hAnsi="Times New Roman"/>
          <w:b/>
          <w:sz w:val="26"/>
          <w:szCs w:val="26"/>
        </w:rPr>
        <w:t>24</w:t>
      </w:r>
      <w:r w:rsidRPr="00A25C32" w:rsidR="009E2EED">
        <w:rPr>
          <w:rFonts w:ascii="Times New Roman" w:eastAsia="MS Mincho" w:hAnsi="Times New Roman"/>
          <w:b/>
          <w:sz w:val="26"/>
          <w:szCs w:val="26"/>
        </w:rPr>
        <w:t>0</w:t>
      </w:r>
      <w:r w:rsidRPr="00A25C32" w:rsidR="0093700A">
        <w:rPr>
          <w:rFonts w:ascii="Times New Roman" w:eastAsia="MS Mincho" w:hAnsi="Times New Roman"/>
          <w:b/>
          <w:sz w:val="26"/>
          <w:szCs w:val="26"/>
        </w:rPr>
        <w:t>2</w:t>
      </w:r>
      <w:r w:rsidRPr="00A25C32" w:rsidR="009E2EED">
        <w:rPr>
          <w:rFonts w:ascii="Times New Roman" w:eastAsia="MS Mincho" w:hAnsi="Times New Roman"/>
          <w:b/>
          <w:sz w:val="26"/>
          <w:szCs w:val="26"/>
        </w:rPr>
        <w:t>/202</w:t>
      </w:r>
      <w:r w:rsidRPr="00A25C32" w:rsidR="004C496E">
        <w:rPr>
          <w:rFonts w:ascii="Times New Roman" w:eastAsia="MS Mincho" w:hAnsi="Times New Roman"/>
          <w:b/>
          <w:sz w:val="26"/>
          <w:szCs w:val="26"/>
        </w:rPr>
        <w:t>6</w:t>
      </w:r>
    </w:p>
    <w:p w:rsidR="00351C9C" w:rsidRPr="00A25C32" w:rsidP="00351C9C" w14:paraId="4A4BDEEF" w14:textId="77777777">
      <w:pPr>
        <w:pStyle w:val="PlainText"/>
        <w:jc w:val="both"/>
        <w:rPr>
          <w:rFonts w:ascii="Times New Roman" w:eastAsia="MS Mincho" w:hAnsi="Times New Roman"/>
          <w:sz w:val="26"/>
          <w:szCs w:val="26"/>
        </w:rPr>
      </w:pPr>
      <w:r w:rsidRPr="00A25C32">
        <w:rPr>
          <w:rFonts w:ascii="Times New Roman" w:eastAsia="MS Mincho" w:hAnsi="Times New Roman"/>
          <w:sz w:val="26"/>
          <w:szCs w:val="26"/>
        </w:rPr>
        <w:t>10 марта</w:t>
      </w:r>
      <w:r w:rsidRPr="00A25C32" w:rsidR="004C496E">
        <w:rPr>
          <w:rFonts w:ascii="Times New Roman" w:eastAsia="MS Mincho" w:hAnsi="Times New Roman"/>
          <w:sz w:val="26"/>
          <w:szCs w:val="26"/>
        </w:rPr>
        <w:t xml:space="preserve"> 2026</w:t>
      </w:r>
      <w:r w:rsidRPr="00A25C32">
        <w:rPr>
          <w:rFonts w:ascii="Times New Roman" w:eastAsia="MS Mincho" w:hAnsi="Times New Roman"/>
          <w:sz w:val="26"/>
          <w:szCs w:val="26"/>
        </w:rPr>
        <w:t xml:space="preserve"> г. </w:t>
      </w:r>
      <w:r w:rsidRPr="00A25C32" w:rsidR="00826D85">
        <w:rPr>
          <w:rFonts w:ascii="Times New Roman" w:eastAsia="MS Mincho" w:hAnsi="Times New Roman"/>
          <w:sz w:val="26"/>
          <w:szCs w:val="26"/>
        </w:rPr>
        <w:tab/>
      </w:r>
      <w:r w:rsidRPr="00A25C32" w:rsidR="00826D85">
        <w:rPr>
          <w:rFonts w:ascii="Times New Roman" w:eastAsia="MS Mincho" w:hAnsi="Times New Roman"/>
          <w:sz w:val="26"/>
          <w:szCs w:val="26"/>
        </w:rPr>
        <w:tab/>
      </w:r>
      <w:r w:rsidRPr="00A25C32" w:rsidR="00826D85">
        <w:rPr>
          <w:rFonts w:ascii="Times New Roman" w:eastAsia="MS Mincho" w:hAnsi="Times New Roman"/>
          <w:sz w:val="26"/>
          <w:szCs w:val="26"/>
        </w:rPr>
        <w:tab/>
      </w:r>
      <w:r w:rsidRPr="00A25C32">
        <w:rPr>
          <w:rFonts w:ascii="Times New Roman" w:eastAsia="MS Mincho" w:hAnsi="Times New Roman"/>
          <w:sz w:val="26"/>
          <w:szCs w:val="26"/>
        </w:rPr>
        <w:tab/>
      </w:r>
      <w:r w:rsidRPr="00A25C32" w:rsidR="0077452E">
        <w:rPr>
          <w:rFonts w:ascii="Times New Roman" w:eastAsia="MS Mincho" w:hAnsi="Times New Roman"/>
          <w:sz w:val="26"/>
          <w:szCs w:val="26"/>
        </w:rPr>
        <w:tab/>
      </w:r>
      <w:r w:rsidRPr="00A25C32" w:rsidR="0077452E">
        <w:rPr>
          <w:rFonts w:ascii="Times New Roman" w:eastAsia="MS Mincho" w:hAnsi="Times New Roman"/>
          <w:sz w:val="26"/>
          <w:szCs w:val="26"/>
        </w:rPr>
        <w:tab/>
      </w:r>
      <w:r w:rsidRPr="00A25C32" w:rsidR="0077452E">
        <w:rPr>
          <w:rFonts w:ascii="Times New Roman" w:eastAsia="MS Mincho" w:hAnsi="Times New Roman"/>
          <w:sz w:val="26"/>
          <w:szCs w:val="26"/>
        </w:rPr>
        <w:tab/>
        <w:t xml:space="preserve">      </w:t>
      </w:r>
      <w:r w:rsidRPr="00A25C32" w:rsidR="00AD608E">
        <w:rPr>
          <w:rFonts w:ascii="Times New Roman" w:eastAsia="MS Mincho" w:hAnsi="Times New Roman"/>
          <w:sz w:val="26"/>
          <w:szCs w:val="26"/>
        </w:rPr>
        <w:t xml:space="preserve">   </w:t>
      </w:r>
      <w:r w:rsidRPr="00A25C32">
        <w:rPr>
          <w:rFonts w:ascii="Times New Roman" w:eastAsia="MS Mincho" w:hAnsi="Times New Roman"/>
          <w:sz w:val="26"/>
          <w:szCs w:val="26"/>
        </w:rPr>
        <w:t xml:space="preserve">  г. Пыть-Ях</w:t>
      </w:r>
    </w:p>
    <w:p w:rsidR="00351C9C" w:rsidRPr="00A25C32" w:rsidP="00351C9C" w14:paraId="5BB442BA" w14:textId="77777777">
      <w:pPr>
        <w:pStyle w:val="PlainText"/>
        <w:jc w:val="both"/>
        <w:rPr>
          <w:rFonts w:ascii="Times New Roman" w:eastAsia="MS Mincho" w:hAnsi="Times New Roman"/>
          <w:sz w:val="26"/>
          <w:szCs w:val="26"/>
        </w:rPr>
      </w:pPr>
    </w:p>
    <w:p w:rsidR="004C5BCD" w:rsidRPr="00A25C32" w:rsidP="00351C9C" w14:paraId="2D70B37C" w14:textId="77777777">
      <w:pPr>
        <w:pStyle w:val="PlainText"/>
        <w:ind w:firstLine="708"/>
        <w:jc w:val="both"/>
        <w:rPr>
          <w:rFonts w:ascii="Times New Roman" w:eastAsia="MS Mincho" w:hAnsi="Times New Roman"/>
          <w:sz w:val="26"/>
          <w:szCs w:val="26"/>
        </w:rPr>
      </w:pPr>
      <w:r w:rsidRPr="00A25C32">
        <w:rPr>
          <w:rFonts w:ascii="Times New Roman" w:eastAsia="MS Mincho" w:hAnsi="Times New Roman"/>
          <w:sz w:val="26"/>
          <w:szCs w:val="26"/>
        </w:rPr>
        <w:t>Мировой судья судебного участка № 2 Пыть-Яхского судебного района Ханты-Ман</w:t>
      </w:r>
      <w:r w:rsidRPr="00A25C32" w:rsidR="00FE4E28">
        <w:rPr>
          <w:rFonts w:ascii="Times New Roman" w:eastAsia="MS Mincho" w:hAnsi="Times New Roman"/>
          <w:sz w:val="26"/>
          <w:szCs w:val="26"/>
        </w:rPr>
        <w:t>сийского автономного округа-Югры</w:t>
      </w:r>
      <w:r w:rsidRPr="00A25C32">
        <w:rPr>
          <w:rFonts w:ascii="Times New Roman" w:eastAsia="MS Mincho" w:hAnsi="Times New Roman"/>
          <w:sz w:val="26"/>
          <w:szCs w:val="26"/>
        </w:rPr>
        <w:t xml:space="preserve"> Клочков А.</w:t>
      </w:r>
      <w:r w:rsidRPr="00A25C32" w:rsidR="007667E9">
        <w:rPr>
          <w:rFonts w:ascii="Times New Roman" w:eastAsia="MS Mincho" w:hAnsi="Times New Roman"/>
          <w:sz w:val="26"/>
          <w:szCs w:val="26"/>
        </w:rPr>
        <w:t>А., рассмотрев по адресу: 628380</w:t>
      </w:r>
      <w:r w:rsidRPr="00A25C32">
        <w:rPr>
          <w:rFonts w:ascii="Times New Roman" w:eastAsia="MS Mincho" w:hAnsi="Times New Roman"/>
          <w:sz w:val="26"/>
          <w:szCs w:val="26"/>
        </w:rPr>
        <w:t xml:space="preserve">, ХМАО-Югра, г. Пыть-Ях, </w:t>
      </w:r>
      <w:r w:rsidRPr="00A25C32" w:rsidR="007667E9">
        <w:rPr>
          <w:rFonts w:ascii="Times New Roman" w:eastAsia="MS Mincho" w:hAnsi="Times New Roman"/>
          <w:sz w:val="26"/>
          <w:szCs w:val="26"/>
        </w:rPr>
        <w:t>2 мкр.. д. 4</w:t>
      </w:r>
      <w:r w:rsidRPr="00A25C32">
        <w:rPr>
          <w:rFonts w:ascii="Times New Roman" w:eastAsia="MS Mincho" w:hAnsi="Times New Roman"/>
          <w:sz w:val="26"/>
          <w:szCs w:val="26"/>
        </w:rPr>
        <w:t xml:space="preserve">, </w:t>
      </w:r>
      <w:r w:rsidRPr="00A25C32" w:rsidR="00D12512">
        <w:rPr>
          <w:rFonts w:ascii="Times New Roman" w:eastAsia="MS Mincho" w:hAnsi="Times New Roman"/>
          <w:sz w:val="26"/>
          <w:szCs w:val="26"/>
        </w:rPr>
        <w:t xml:space="preserve">дело об административном правонарушении </w:t>
      </w:r>
      <w:r w:rsidRPr="00A25C32">
        <w:rPr>
          <w:rFonts w:ascii="Times New Roman" w:eastAsia="MS Mincho" w:hAnsi="Times New Roman"/>
          <w:sz w:val="26"/>
          <w:szCs w:val="26"/>
        </w:rPr>
        <w:t xml:space="preserve"> в отношении</w:t>
      </w:r>
      <w:r w:rsidRPr="00A25C32" w:rsidR="00826D85">
        <w:rPr>
          <w:rFonts w:ascii="Times New Roman" w:eastAsia="MS Mincho" w:hAnsi="Times New Roman"/>
          <w:sz w:val="26"/>
          <w:szCs w:val="26"/>
        </w:rPr>
        <w:t xml:space="preserve"> </w:t>
      </w:r>
    </w:p>
    <w:p w:rsidR="000556E6" w:rsidRPr="00A25C32" w:rsidP="000556E6" w14:paraId="57A274B0" w14:textId="1854799A">
      <w:pPr>
        <w:ind w:left="708"/>
        <w:jc w:val="both"/>
        <w:rPr>
          <w:rFonts w:eastAsia="MS Mincho"/>
          <w:sz w:val="26"/>
          <w:szCs w:val="26"/>
        </w:rPr>
      </w:pPr>
      <w:r w:rsidRPr="00A25C32">
        <w:rPr>
          <w:rFonts w:eastAsia="MS Mincho"/>
          <w:sz w:val="26"/>
          <w:szCs w:val="26"/>
        </w:rPr>
        <w:t xml:space="preserve">Попеску Вадима Витальевича, </w:t>
      </w:r>
      <w:r w:rsidR="00EB6AEF">
        <w:rPr>
          <w:rFonts w:eastAsia="MS Mincho"/>
          <w:sz w:val="26"/>
          <w:szCs w:val="26"/>
        </w:rPr>
        <w:t>---</w:t>
      </w:r>
      <w:r w:rsidRPr="00A25C32">
        <w:rPr>
          <w:rFonts w:eastAsia="MS Mincho"/>
          <w:sz w:val="26"/>
          <w:szCs w:val="26"/>
        </w:rPr>
        <w:t xml:space="preserve">, </w:t>
      </w:r>
    </w:p>
    <w:p w:rsidR="007950A4" w:rsidRPr="00A25C32" w:rsidP="00351C9C" w14:paraId="0E635936" w14:textId="77777777">
      <w:pPr>
        <w:pStyle w:val="PlainText"/>
        <w:ind w:firstLine="708"/>
        <w:jc w:val="both"/>
        <w:rPr>
          <w:rFonts w:ascii="Times New Roman" w:eastAsia="MS Mincho" w:hAnsi="Times New Roman"/>
          <w:sz w:val="26"/>
          <w:szCs w:val="26"/>
        </w:rPr>
      </w:pPr>
      <w:r w:rsidRPr="00A25C32">
        <w:rPr>
          <w:rFonts w:ascii="Times New Roman" w:eastAsia="MS Mincho" w:hAnsi="Times New Roman"/>
          <w:sz w:val="26"/>
          <w:szCs w:val="26"/>
        </w:rPr>
        <w:t>за совершение административного правонарушения,</w:t>
      </w:r>
      <w:r w:rsidRPr="00A25C32" w:rsidR="00112F3C">
        <w:rPr>
          <w:rFonts w:ascii="Times New Roman" w:eastAsia="MS Mincho" w:hAnsi="Times New Roman"/>
          <w:sz w:val="26"/>
          <w:szCs w:val="26"/>
        </w:rPr>
        <w:t xml:space="preserve"> предусмотренного ч. 1 ст. 20.25</w:t>
      </w:r>
      <w:r w:rsidRPr="00A25C32" w:rsidR="00542215">
        <w:rPr>
          <w:rFonts w:ascii="Times New Roman" w:eastAsia="MS Mincho" w:hAnsi="Times New Roman"/>
          <w:sz w:val="26"/>
          <w:szCs w:val="26"/>
        </w:rPr>
        <w:t xml:space="preserve"> КоАП РФ,</w:t>
      </w:r>
    </w:p>
    <w:p w:rsidR="00000B83" w:rsidRPr="00A25C32" w14:paraId="146214DB" w14:textId="77777777">
      <w:pPr>
        <w:pStyle w:val="PlainText"/>
        <w:jc w:val="center"/>
        <w:rPr>
          <w:rFonts w:ascii="Times New Roman" w:eastAsia="MS Mincho" w:hAnsi="Times New Roman"/>
          <w:sz w:val="26"/>
          <w:szCs w:val="26"/>
        </w:rPr>
      </w:pPr>
      <w:r w:rsidRPr="00A25C32">
        <w:rPr>
          <w:rFonts w:ascii="Times New Roman" w:eastAsia="MS Mincho" w:hAnsi="Times New Roman"/>
          <w:sz w:val="26"/>
          <w:szCs w:val="26"/>
        </w:rPr>
        <w:t>УСТАНОВИЛ:</w:t>
      </w:r>
    </w:p>
    <w:p w:rsidR="00000B83" w:rsidRPr="00A25C32" w:rsidP="00BD3C1E" w14:paraId="11C6DDCB" w14:textId="77777777">
      <w:pPr>
        <w:pStyle w:val="PlainText"/>
        <w:jc w:val="both"/>
        <w:rPr>
          <w:rFonts w:ascii="Times New Roman" w:eastAsia="MS Mincho" w:hAnsi="Times New Roman"/>
          <w:sz w:val="26"/>
          <w:szCs w:val="26"/>
        </w:rPr>
      </w:pPr>
    </w:p>
    <w:p w:rsidR="004C496E" w:rsidRPr="00A25C32" w:rsidP="00F7535D" w14:paraId="15376C1F" w14:textId="77777777">
      <w:pPr>
        <w:pStyle w:val="PlainText"/>
        <w:jc w:val="both"/>
        <w:rPr>
          <w:rFonts w:ascii="Times New Roman" w:eastAsia="MS Mincho" w:hAnsi="Times New Roman"/>
          <w:sz w:val="26"/>
          <w:szCs w:val="26"/>
        </w:rPr>
      </w:pPr>
      <w:r w:rsidRPr="00A25C32">
        <w:rPr>
          <w:rFonts w:ascii="Times New Roman" w:eastAsia="MS Mincho" w:hAnsi="Times New Roman"/>
          <w:sz w:val="26"/>
          <w:szCs w:val="26"/>
        </w:rPr>
        <w:tab/>
        <w:t xml:space="preserve">В отношении </w:t>
      </w:r>
      <w:r w:rsidRPr="00A25C32" w:rsidR="00925728">
        <w:rPr>
          <w:rFonts w:ascii="Times New Roman" w:eastAsia="MS Mincho" w:hAnsi="Times New Roman"/>
          <w:sz w:val="26"/>
          <w:szCs w:val="26"/>
        </w:rPr>
        <w:t>Попеску В.В.</w:t>
      </w:r>
      <w:r w:rsidRPr="00A25C32" w:rsidR="000556E6">
        <w:rPr>
          <w:rFonts w:ascii="Times New Roman" w:eastAsia="MS Mincho" w:hAnsi="Times New Roman"/>
          <w:sz w:val="26"/>
          <w:szCs w:val="26"/>
        </w:rPr>
        <w:t xml:space="preserve"> </w:t>
      </w:r>
      <w:r w:rsidRPr="00A25C32" w:rsidR="00925728">
        <w:rPr>
          <w:rFonts w:ascii="Times New Roman" w:eastAsia="MS Mincho" w:hAnsi="Times New Roman"/>
          <w:sz w:val="26"/>
          <w:szCs w:val="26"/>
        </w:rPr>
        <w:t>01.01.2025</w:t>
      </w:r>
      <w:r w:rsidRPr="00A25C32">
        <w:rPr>
          <w:rFonts w:ascii="Times New Roman" w:eastAsia="MS Mincho" w:hAnsi="Times New Roman"/>
          <w:sz w:val="26"/>
          <w:szCs w:val="26"/>
        </w:rPr>
        <w:t xml:space="preserve"> составлен протокол об административном правонарушении, в котором указано о неуплате в установленный КоАП РФ срок администр</w:t>
      </w:r>
      <w:r w:rsidRPr="00A25C32" w:rsidR="00925728">
        <w:rPr>
          <w:rFonts w:ascii="Times New Roman" w:eastAsia="MS Mincho" w:hAnsi="Times New Roman"/>
          <w:sz w:val="26"/>
          <w:szCs w:val="26"/>
        </w:rPr>
        <w:t>ативного штрафа, назначенного п</w:t>
      </w:r>
      <w:r w:rsidRPr="00A25C32">
        <w:rPr>
          <w:rFonts w:ascii="Times New Roman" w:eastAsia="MS Mincho" w:hAnsi="Times New Roman"/>
          <w:sz w:val="26"/>
          <w:szCs w:val="26"/>
        </w:rPr>
        <w:t>оста</w:t>
      </w:r>
      <w:r w:rsidRPr="00A25C32" w:rsidR="00925728">
        <w:rPr>
          <w:rFonts w:ascii="Times New Roman" w:eastAsia="MS Mincho" w:hAnsi="Times New Roman"/>
          <w:sz w:val="26"/>
          <w:szCs w:val="26"/>
        </w:rPr>
        <w:t>но</w:t>
      </w:r>
      <w:r w:rsidRPr="00A25C32">
        <w:rPr>
          <w:rFonts w:ascii="Times New Roman" w:eastAsia="MS Mincho" w:hAnsi="Times New Roman"/>
          <w:sz w:val="26"/>
          <w:szCs w:val="26"/>
        </w:rPr>
        <w:t xml:space="preserve">влением </w:t>
      </w:r>
      <w:r w:rsidRPr="00A25C32" w:rsidR="00BE5D97">
        <w:rPr>
          <w:rFonts w:ascii="Times New Roman" w:eastAsia="MS Mincho" w:hAnsi="Times New Roman"/>
          <w:sz w:val="26"/>
          <w:szCs w:val="26"/>
        </w:rPr>
        <w:t xml:space="preserve">№ </w:t>
      </w:r>
      <w:r w:rsidRPr="00A25C32" w:rsidR="00126DCA">
        <w:rPr>
          <w:rFonts w:ascii="Times New Roman" w:eastAsia="MS Mincho" w:hAnsi="Times New Roman"/>
          <w:sz w:val="26"/>
          <w:szCs w:val="26"/>
        </w:rPr>
        <w:t>188</w:t>
      </w:r>
      <w:r w:rsidRPr="00A25C32" w:rsidR="00925728">
        <w:rPr>
          <w:rFonts w:ascii="Times New Roman" w:eastAsia="MS Mincho" w:hAnsi="Times New Roman"/>
          <w:sz w:val="26"/>
          <w:szCs w:val="26"/>
        </w:rPr>
        <w:t>10386250740004333 от 15.02.2025</w:t>
      </w:r>
      <w:r w:rsidRPr="00A25C32" w:rsidR="00FE1E0C">
        <w:rPr>
          <w:rFonts w:ascii="Times New Roman" w:eastAsia="MS Mincho" w:hAnsi="Times New Roman"/>
          <w:sz w:val="26"/>
          <w:szCs w:val="26"/>
        </w:rPr>
        <w:t xml:space="preserve"> </w:t>
      </w:r>
      <w:r w:rsidRPr="00A25C32" w:rsidR="004C7F1A">
        <w:rPr>
          <w:rFonts w:ascii="Times New Roman" w:eastAsia="MS Mincho" w:hAnsi="Times New Roman"/>
          <w:sz w:val="26"/>
          <w:szCs w:val="26"/>
        </w:rPr>
        <w:t>по делу об административном</w:t>
      </w:r>
      <w:r w:rsidRPr="00A25C32" w:rsidR="00F4119A">
        <w:rPr>
          <w:rFonts w:ascii="Times New Roman" w:eastAsia="MS Mincho" w:hAnsi="Times New Roman"/>
          <w:sz w:val="26"/>
          <w:szCs w:val="26"/>
        </w:rPr>
        <w:t xml:space="preserve"> правонарушении</w:t>
      </w:r>
      <w:r w:rsidRPr="00A25C32" w:rsidR="00925728">
        <w:rPr>
          <w:rFonts w:ascii="Times New Roman" w:eastAsia="MS Mincho" w:hAnsi="Times New Roman"/>
          <w:sz w:val="26"/>
          <w:szCs w:val="26"/>
        </w:rPr>
        <w:t>, вынесенны</w:t>
      </w:r>
      <w:r w:rsidRPr="00A25C32" w:rsidR="004C7F1A">
        <w:rPr>
          <w:rFonts w:ascii="Times New Roman" w:eastAsia="MS Mincho" w:hAnsi="Times New Roman"/>
          <w:sz w:val="26"/>
          <w:szCs w:val="26"/>
        </w:rPr>
        <w:t xml:space="preserve">м </w:t>
      </w:r>
      <w:r w:rsidRPr="00A25C32" w:rsidR="00925728">
        <w:rPr>
          <w:rFonts w:ascii="Times New Roman" w:eastAsia="MS Mincho" w:hAnsi="Times New Roman"/>
          <w:sz w:val="26"/>
          <w:szCs w:val="26"/>
        </w:rPr>
        <w:t>в отсутствие Попеску</w:t>
      </w:r>
      <w:r w:rsidRPr="00A25C32" w:rsidR="004C7F1A">
        <w:rPr>
          <w:rFonts w:ascii="Times New Roman" w:eastAsia="MS Mincho" w:hAnsi="Times New Roman"/>
          <w:sz w:val="26"/>
          <w:szCs w:val="26"/>
        </w:rPr>
        <w:t xml:space="preserve">, </w:t>
      </w:r>
      <w:r w:rsidRPr="00A25C32">
        <w:rPr>
          <w:rFonts w:ascii="Times New Roman" w:eastAsia="MS Mincho" w:hAnsi="Times New Roman"/>
          <w:sz w:val="26"/>
          <w:szCs w:val="26"/>
        </w:rPr>
        <w:t xml:space="preserve">которым </w:t>
      </w:r>
      <w:r w:rsidRPr="00A25C32" w:rsidR="006A25A5">
        <w:rPr>
          <w:rFonts w:ascii="Times New Roman" w:eastAsia="MS Mincho" w:hAnsi="Times New Roman"/>
          <w:sz w:val="26"/>
          <w:szCs w:val="26"/>
        </w:rPr>
        <w:t xml:space="preserve"> он</w:t>
      </w:r>
      <w:r w:rsidRPr="00A25C32">
        <w:rPr>
          <w:rFonts w:ascii="Times New Roman" w:eastAsia="MS Mincho" w:hAnsi="Times New Roman"/>
          <w:sz w:val="26"/>
          <w:szCs w:val="26"/>
        </w:rPr>
        <w:t xml:space="preserve"> </w:t>
      </w:r>
      <w:r w:rsidRPr="00A25C32" w:rsidR="00C52F82">
        <w:rPr>
          <w:rFonts w:ascii="Times New Roman" w:eastAsia="MS Mincho" w:hAnsi="Times New Roman"/>
          <w:sz w:val="26"/>
          <w:szCs w:val="26"/>
        </w:rPr>
        <w:t>признан ви</w:t>
      </w:r>
      <w:r w:rsidRPr="00A25C32" w:rsidR="001A77B0">
        <w:rPr>
          <w:rFonts w:ascii="Times New Roman" w:eastAsia="MS Mincho" w:hAnsi="Times New Roman"/>
          <w:sz w:val="26"/>
          <w:szCs w:val="26"/>
        </w:rPr>
        <w:t>новным</w:t>
      </w:r>
      <w:r w:rsidRPr="00A25C32" w:rsidR="00C52F82">
        <w:rPr>
          <w:rFonts w:ascii="Times New Roman" w:eastAsia="MS Mincho" w:hAnsi="Times New Roman"/>
          <w:sz w:val="26"/>
          <w:szCs w:val="26"/>
        </w:rPr>
        <w:t xml:space="preserve"> в совершении административного правонарушения, предусмотренного</w:t>
      </w:r>
      <w:r w:rsidRPr="00A25C32" w:rsidR="00B70049">
        <w:rPr>
          <w:rFonts w:ascii="Times New Roman" w:eastAsia="MS Mincho" w:hAnsi="Times New Roman"/>
          <w:sz w:val="26"/>
          <w:szCs w:val="26"/>
        </w:rPr>
        <w:t xml:space="preserve"> </w:t>
      </w:r>
      <w:r w:rsidRPr="00A25C32" w:rsidR="00925728">
        <w:rPr>
          <w:rFonts w:ascii="Times New Roman" w:eastAsia="MS Mincho" w:hAnsi="Times New Roman"/>
          <w:sz w:val="26"/>
          <w:szCs w:val="26"/>
        </w:rPr>
        <w:t>ч. 1</w:t>
      </w:r>
      <w:r w:rsidRPr="00A25C32" w:rsidR="00506F61">
        <w:rPr>
          <w:rFonts w:ascii="Times New Roman" w:eastAsia="MS Mincho" w:hAnsi="Times New Roman"/>
          <w:sz w:val="26"/>
          <w:szCs w:val="26"/>
        </w:rPr>
        <w:t xml:space="preserve"> </w:t>
      </w:r>
      <w:r w:rsidRPr="00A25C32" w:rsidR="008E5B3D">
        <w:rPr>
          <w:rFonts w:ascii="Times New Roman" w:eastAsia="MS Mincho" w:hAnsi="Times New Roman"/>
          <w:sz w:val="26"/>
          <w:szCs w:val="26"/>
        </w:rPr>
        <w:t xml:space="preserve">ст. </w:t>
      </w:r>
      <w:r w:rsidRPr="00A25C32" w:rsidR="002D4B4B">
        <w:rPr>
          <w:rFonts w:ascii="Times New Roman" w:eastAsia="MS Mincho" w:hAnsi="Times New Roman"/>
          <w:sz w:val="26"/>
          <w:szCs w:val="26"/>
        </w:rPr>
        <w:t>12.</w:t>
      </w:r>
      <w:r w:rsidRPr="00A25C32" w:rsidR="00925728">
        <w:rPr>
          <w:rFonts w:ascii="Times New Roman" w:eastAsia="MS Mincho" w:hAnsi="Times New Roman"/>
          <w:sz w:val="26"/>
          <w:szCs w:val="26"/>
        </w:rPr>
        <w:t>7</w:t>
      </w:r>
      <w:r w:rsidRPr="00A25C32" w:rsidR="00112F3C">
        <w:rPr>
          <w:rFonts w:ascii="Times New Roman" w:eastAsia="MS Mincho" w:hAnsi="Times New Roman"/>
          <w:sz w:val="26"/>
          <w:szCs w:val="26"/>
        </w:rPr>
        <w:t xml:space="preserve"> </w:t>
      </w:r>
      <w:r w:rsidRPr="00A25C32" w:rsidR="00C963E6">
        <w:rPr>
          <w:rFonts w:ascii="Times New Roman" w:eastAsia="MS Mincho" w:hAnsi="Times New Roman"/>
          <w:sz w:val="26"/>
          <w:szCs w:val="26"/>
        </w:rPr>
        <w:t>КоАП РФ с назначением наказания в виде админи</w:t>
      </w:r>
      <w:r w:rsidRPr="00A25C32" w:rsidR="00E02EB8">
        <w:rPr>
          <w:rFonts w:ascii="Times New Roman" w:eastAsia="MS Mincho" w:hAnsi="Times New Roman"/>
          <w:sz w:val="26"/>
          <w:szCs w:val="26"/>
        </w:rPr>
        <w:t>стра</w:t>
      </w:r>
      <w:r w:rsidRPr="00A25C32" w:rsidR="00E34D95">
        <w:rPr>
          <w:rFonts w:ascii="Times New Roman" w:eastAsia="MS Mincho" w:hAnsi="Times New Roman"/>
          <w:sz w:val="26"/>
          <w:szCs w:val="26"/>
        </w:rPr>
        <w:t xml:space="preserve">тивного штрафа в размере </w:t>
      </w:r>
      <w:r w:rsidRPr="00A25C32" w:rsidR="00925728">
        <w:rPr>
          <w:rFonts w:ascii="Times New Roman" w:eastAsia="MS Mincho" w:hAnsi="Times New Roman"/>
          <w:sz w:val="26"/>
          <w:szCs w:val="26"/>
        </w:rPr>
        <w:t>15000</w:t>
      </w:r>
      <w:r w:rsidRPr="00A25C32" w:rsidR="00C963E6">
        <w:rPr>
          <w:rFonts w:ascii="Times New Roman" w:eastAsia="MS Mincho" w:hAnsi="Times New Roman"/>
          <w:sz w:val="26"/>
          <w:szCs w:val="26"/>
        </w:rPr>
        <w:t xml:space="preserve"> рублей. </w:t>
      </w:r>
    </w:p>
    <w:p w:rsidR="004C496E" w:rsidRPr="00A25C32" w:rsidP="004C496E" w14:paraId="0A3B9DA8" w14:textId="77777777">
      <w:pPr>
        <w:ind w:firstLine="708"/>
        <w:jc w:val="both"/>
        <w:rPr>
          <w:sz w:val="26"/>
          <w:szCs w:val="26"/>
        </w:rPr>
      </w:pPr>
      <w:r w:rsidRPr="00A25C32">
        <w:rPr>
          <w:rFonts w:eastAsia="MS Mincho"/>
          <w:sz w:val="26"/>
          <w:szCs w:val="26"/>
        </w:rPr>
        <w:t xml:space="preserve">Протокол составлен по ч. 1 ст. 20.25 КоАП РФ, предусматривающей ответственность за </w:t>
      </w:r>
      <w:r w:rsidRPr="00A25C32">
        <w:rPr>
          <w:sz w:val="26"/>
          <w:szCs w:val="26"/>
        </w:rPr>
        <w:t xml:space="preserve">неуплату административного штрафа в срок, предусмотренный КоАП РФ. </w:t>
      </w:r>
    </w:p>
    <w:p w:rsidR="004C496E" w:rsidRPr="00A25C32" w:rsidP="004C496E" w14:paraId="2C1BF8F2" w14:textId="77777777">
      <w:pPr>
        <w:ind w:firstLine="708"/>
        <w:jc w:val="both"/>
        <w:rPr>
          <w:sz w:val="26"/>
          <w:szCs w:val="26"/>
        </w:rPr>
      </w:pPr>
      <w:r w:rsidRPr="00A25C32">
        <w:rPr>
          <w:sz w:val="26"/>
          <w:szCs w:val="26"/>
        </w:rPr>
        <w:t>Для рассмотрения протокола назначено судебное заседание.</w:t>
      </w:r>
    </w:p>
    <w:p w:rsidR="00925728" w:rsidRPr="00A25C32" w:rsidP="00925728" w14:paraId="482A1742" w14:textId="77777777">
      <w:pPr>
        <w:ind w:firstLine="708"/>
        <w:jc w:val="both"/>
        <w:rPr>
          <w:rFonts w:eastAsia="MS Mincho"/>
          <w:sz w:val="26"/>
          <w:szCs w:val="26"/>
        </w:rPr>
      </w:pPr>
      <w:r w:rsidRPr="00A25C32">
        <w:rPr>
          <w:rFonts w:eastAsia="MS Mincho"/>
          <w:sz w:val="26"/>
          <w:szCs w:val="26"/>
        </w:rPr>
        <w:t xml:space="preserve">Попеску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A25C32">
        <w:rPr>
          <w:sz w:val="26"/>
          <w:szCs w:val="26"/>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A25C32">
        <w:rPr>
          <w:rFonts w:eastAsia="MS Mincho"/>
          <w:sz w:val="26"/>
          <w:szCs w:val="26"/>
        </w:rPr>
        <w:t>полагает возможным рассмотреть дело в его отсутствие.</w:t>
      </w:r>
    </w:p>
    <w:p w:rsidR="004C496E" w:rsidRPr="00A25C32" w:rsidP="00F7535D" w14:paraId="11CB136D" w14:textId="77777777">
      <w:pPr>
        <w:pStyle w:val="PlainText"/>
        <w:jc w:val="both"/>
        <w:rPr>
          <w:rFonts w:ascii="Times New Roman" w:eastAsia="MS Mincho" w:hAnsi="Times New Roman"/>
          <w:sz w:val="26"/>
          <w:szCs w:val="26"/>
        </w:rPr>
      </w:pPr>
      <w:r w:rsidRPr="00A25C32">
        <w:rPr>
          <w:rFonts w:ascii="Times New Roman" w:eastAsia="MS Mincho" w:hAnsi="Times New Roman"/>
          <w:sz w:val="26"/>
          <w:szCs w:val="26"/>
        </w:rPr>
        <w:tab/>
        <w:t xml:space="preserve">По итогам рассмотрения дела установлены обстоятельства, указывающие о необходимости его прекращения. </w:t>
      </w:r>
    </w:p>
    <w:p w:rsidR="00A97B9F" w:rsidRPr="00A25C32" w:rsidP="00A97B9F" w14:paraId="36B4E4E9" w14:textId="77777777">
      <w:pPr>
        <w:ind w:firstLine="708"/>
        <w:jc w:val="both"/>
        <w:rPr>
          <w:rFonts w:eastAsia="MS Mincho"/>
          <w:sz w:val="26"/>
          <w:szCs w:val="26"/>
        </w:rPr>
      </w:pPr>
      <w:r w:rsidRPr="00A25C32">
        <w:rPr>
          <w:rFonts w:eastAsia="MS Mincho"/>
          <w:sz w:val="26"/>
          <w:szCs w:val="26"/>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A97B9F" w:rsidRPr="00A25C32" w:rsidP="00A97B9F" w14:paraId="54BE8DD8" w14:textId="77777777">
      <w:pPr>
        <w:ind w:firstLine="708"/>
        <w:jc w:val="both"/>
        <w:rPr>
          <w:sz w:val="26"/>
          <w:szCs w:val="26"/>
        </w:rPr>
      </w:pPr>
      <w:r w:rsidRPr="00A25C32">
        <w:rPr>
          <w:color w:val="22272F"/>
          <w:sz w:val="26"/>
          <w:szCs w:val="26"/>
        </w:rPr>
        <w:t xml:space="preserve">Срок уплаты административного штрафа исчисляется со дня, следующего за днем вступления постановления, решения арбитражного суда о назначении административного наказания в законную силу (за исключением случая, если лицу, привлеченному к административной ответственности, была предоставлена отсрочка (рассрочка) исполнения вынесенного постановления, </w:t>
      </w:r>
      <w:r w:rsidRPr="00A25C32">
        <w:rPr>
          <w:sz w:val="26"/>
          <w:szCs w:val="26"/>
        </w:rPr>
        <w:t>решения арбитражного суда), и истекает в последний день установленного срока (</w:t>
      </w:r>
      <w:hyperlink r:id="rId4" w:anchor="/document/12125267/entry/4811" w:history="1">
        <w:r w:rsidRPr="00A25C32">
          <w:rPr>
            <w:sz w:val="26"/>
            <w:szCs w:val="26"/>
          </w:rPr>
          <w:t>часть 1</w:t>
        </w:r>
        <w:r w:rsidRPr="00A25C32">
          <w:rPr>
            <w:sz w:val="26"/>
            <w:szCs w:val="26"/>
            <w:vertAlign w:val="superscript"/>
          </w:rPr>
          <w:t> 1</w:t>
        </w:r>
        <w:r w:rsidRPr="00A25C32">
          <w:rPr>
            <w:sz w:val="26"/>
            <w:szCs w:val="26"/>
          </w:rPr>
          <w:t> статьи 4.8</w:t>
        </w:r>
      </w:hyperlink>
      <w:r w:rsidRPr="00A25C32">
        <w:rPr>
          <w:sz w:val="26"/>
          <w:szCs w:val="26"/>
        </w:rPr>
        <w:t>, </w:t>
      </w:r>
      <w:hyperlink r:id="rId4" w:anchor="/document/12125267/entry/32201" w:history="1">
        <w:r w:rsidRPr="00A25C32">
          <w:rPr>
            <w:sz w:val="26"/>
            <w:szCs w:val="26"/>
          </w:rPr>
          <w:t>часть 1 статьи 32.2</w:t>
        </w:r>
      </w:hyperlink>
      <w:r w:rsidRPr="00A25C32">
        <w:rPr>
          <w:sz w:val="26"/>
          <w:szCs w:val="26"/>
        </w:rPr>
        <w:t> КоАП РФ).</w:t>
      </w:r>
    </w:p>
    <w:p w:rsidR="00A97B9F" w:rsidRPr="00A25C32" w:rsidP="00A97B9F" w14:paraId="2D547116" w14:textId="77777777">
      <w:pPr>
        <w:ind w:firstLine="708"/>
        <w:jc w:val="both"/>
        <w:rPr>
          <w:sz w:val="26"/>
          <w:szCs w:val="26"/>
        </w:rPr>
      </w:pPr>
      <w:r w:rsidRPr="00A25C32">
        <w:rPr>
          <w:sz w:val="26"/>
          <w:szCs w:val="26"/>
        </w:rPr>
        <w:t>При определении момента вступления в законную силу постановления по делу об административном правонарушении, вынесенного судьей суда общей юрисдикции, органом, должностным лицом, необходимо учитывать, что, если такое постановление не было обжаловано или опротестовано, оно вступает в законную силу после истечения срока, установленного для его обжалования (</w:t>
      </w:r>
      <w:hyperlink r:id="rId4" w:anchor="/document/12125267/entry/30301" w:history="1">
        <w:r w:rsidRPr="00A25C32">
          <w:rPr>
            <w:sz w:val="26"/>
            <w:szCs w:val="26"/>
          </w:rPr>
          <w:t>части 1</w:t>
        </w:r>
      </w:hyperlink>
      <w:r w:rsidRPr="00A25C32">
        <w:rPr>
          <w:sz w:val="26"/>
          <w:szCs w:val="26"/>
        </w:rPr>
        <w:t>, </w:t>
      </w:r>
      <w:hyperlink r:id="rId4" w:anchor="/document/12125267/entry/303003" w:history="1">
        <w:r w:rsidRPr="00A25C32">
          <w:rPr>
            <w:sz w:val="26"/>
            <w:szCs w:val="26"/>
          </w:rPr>
          <w:t>3 статьи 30.3</w:t>
        </w:r>
      </w:hyperlink>
      <w:r w:rsidRPr="00A25C32">
        <w:rPr>
          <w:sz w:val="26"/>
          <w:szCs w:val="26"/>
        </w:rPr>
        <w:t>, </w:t>
      </w:r>
      <w:hyperlink r:id="rId4" w:anchor="/document/12125267/entry/3110001" w:history="1">
        <w:r w:rsidRPr="00A25C32">
          <w:rPr>
            <w:sz w:val="26"/>
            <w:szCs w:val="26"/>
          </w:rPr>
          <w:t>пункт 1 статьи 31.1</w:t>
        </w:r>
      </w:hyperlink>
      <w:r w:rsidRPr="00A25C32">
        <w:rPr>
          <w:sz w:val="26"/>
          <w:szCs w:val="26"/>
        </w:rPr>
        <w:t> КоАП РФ).</w:t>
      </w:r>
    </w:p>
    <w:p w:rsidR="00A97B9F" w:rsidRPr="00A25C32" w:rsidP="004C496E" w14:paraId="1B8315C3" w14:textId="77777777">
      <w:pPr>
        <w:ind w:firstLine="708"/>
        <w:jc w:val="both"/>
        <w:rPr>
          <w:rFonts w:eastAsia="MS Mincho"/>
          <w:sz w:val="26"/>
          <w:szCs w:val="26"/>
        </w:rPr>
      </w:pPr>
      <w:r w:rsidRPr="00A25C32">
        <w:rPr>
          <w:sz w:val="26"/>
          <w:szCs w:val="26"/>
          <w:shd w:val="clear" w:color="auto" w:fill="FFFFFF"/>
        </w:rPr>
        <w:t>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(ч. 1 ст. 30.3 КоАП РФ) со дня вручения или получения копии постановления.</w:t>
      </w:r>
    </w:p>
    <w:p w:rsidR="00A97B9F" w:rsidRPr="00A25C32" w:rsidP="004C496E" w14:paraId="0EE6993C" w14:textId="77777777">
      <w:pPr>
        <w:ind w:firstLine="708"/>
        <w:jc w:val="both"/>
        <w:rPr>
          <w:sz w:val="26"/>
          <w:szCs w:val="26"/>
          <w:shd w:val="clear" w:color="auto" w:fill="FFFFFF"/>
        </w:rPr>
      </w:pPr>
      <w:r w:rsidRPr="00A25C32">
        <w:rPr>
          <w:sz w:val="26"/>
          <w:szCs w:val="26"/>
          <w:shd w:val="clear" w:color="auto" w:fill="FFFFFF"/>
        </w:rPr>
        <w:t xml:space="preserve">Днем вручения копии постановления в случае уклонения от получения копии постановления, направленной по почте по месту жительства или месту нахождения лица, в рассматриваемом случае является </w:t>
      </w:r>
      <w:r w:rsidRPr="00A25C32" w:rsidR="00D60E23">
        <w:rPr>
          <w:sz w:val="26"/>
          <w:szCs w:val="26"/>
          <w:shd w:val="clear" w:color="auto" w:fill="FFFFFF"/>
        </w:rPr>
        <w:t>истечение</w:t>
      </w:r>
      <w:r w:rsidRPr="00A25C32">
        <w:rPr>
          <w:sz w:val="26"/>
          <w:szCs w:val="26"/>
          <w:shd w:val="clear" w:color="auto" w:fill="FFFFFF"/>
        </w:rPr>
        <w:t xml:space="preserve"> периода времени, предоставленного адресату для получения копии постановления (</w:t>
      </w:r>
      <w:r w:rsidRPr="00A25C32" w:rsidR="00A96B36">
        <w:rPr>
          <w:sz w:val="26"/>
          <w:szCs w:val="26"/>
          <w:shd w:val="clear" w:color="auto" w:fill="FFFFFF"/>
        </w:rPr>
        <w:t>п. 29.1 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правовая позиция относительно исчисления сроков при отказе в получении отправления, не подлежащего возврату, изложенная в Постановлении Седьмого кассационного суда общей юрисдикции от 29 сентября 2022 г. по делу N 16-5177/2022)</w:t>
      </w:r>
      <w:r w:rsidRPr="00A25C32">
        <w:rPr>
          <w:sz w:val="26"/>
          <w:szCs w:val="26"/>
          <w:shd w:val="clear" w:color="auto" w:fill="FFFFFF"/>
        </w:rPr>
        <w:t>.</w:t>
      </w:r>
    </w:p>
    <w:p w:rsidR="00A97B9F" w:rsidRPr="00A25C32" w:rsidP="004C496E" w14:paraId="3F913989" w14:textId="77777777">
      <w:pPr>
        <w:ind w:firstLine="708"/>
        <w:jc w:val="both"/>
        <w:rPr>
          <w:color w:val="22272F"/>
          <w:sz w:val="26"/>
          <w:szCs w:val="26"/>
          <w:shd w:val="clear" w:color="auto" w:fill="FFFFFF"/>
        </w:rPr>
      </w:pPr>
      <w:r w:rsidRPr="00A25C32">
        <w:rPr>
          <w:sz w:val="26"/>
          <w:szCs w:val="26"/>
          <w:shd w:val="clear" w:color="auto" w:fill="FFFFFF"/>
        </w:rPr>
        <w:t xml:space="preserve">Прилагаемые к протоколу материалы указывают, что при определении даты вступления постановления, неоплата штрафа по которому вменена, в законную силу, инициатором возбуждения дела учитывался </w:t>
      </w:r>
      <w:r w:rsidRPr="00A25C32">
        <w:rPr>
          <w:color w:val="22272F"/>
          <w:sz w:val="26"/>
          <w:szCs w:val="26"/>
          <w:shd w:val="clear" w:color="auto" w:fill="FFFFFF"/>
        </w:rPr>
        <w:t xml:space="preserve">риск неполучения почтовой корреспонденции адресатом, дата вступления постановления в законную силу была определена производной </w:t>
      </w:r>
      <w:r w:rsidRPr="00A25C32" w:rsidR="00D60E23">
        <w:rPr>
          <w:color w:val="22272F"/>
          <w:sz w:val="26"/>
          <w:szCs w:val="26"/>
          <w:shd w:val="clear" w:color="auto" w:fill="FFFFFF"/>
        </w:rPr>
        <w:t>(</w:t>
      </w:r>
      <w:r w:rsidRPr="00A25C32" w:rsidR="00AD6910">
        <w:rPr>
          <w:color w:val="22272F"/>
          <w:sz w:val="26"/>
          <w:szCs w:val="26"/>
          <w:shd w:val="clear" w:color="auto" w:fill="FFFFFF"/>
        </w:rPr>
        <w:t xml:space="preserve">по истечении </w:t>
      </w:r>
      <w:r w:rsidRPr="00A25C32" w:rsidR="00D60E23">
        <w:rPr>
          <w:color w:val="22272F"/>
          <w:sz w:val="26"/>
          <w:szCs w:val="26"/>
          <w:shd w:val="clear" w:color="auto" w:fill="FFFFFF"/>
        </w:rPr>
        <w:t xml:space="preserve">10 дней) </w:t>
      </w:r>
      <w:r w:rsidRPr="00A25C32">
        <w:rPr>
          <w:color w:val="22272F"/>
          <w:sz w:val="26"/>
          <w:szCs w:val="26"/>
          <w:shd w:val="clear" w:color="auto" w:fill="FFFFFF"/>
        </w:rPr>
        <w:t xml:space="preserve">от даты истечения срока хранения направленной по почте </w:t>
      </w:r>
      <w:r w:rsidRPr="00A25C32" w:rsidR="006A25A5">
        <w:rPr>
          <w:color w:val="22272F"/>
          <w:sz w:val="26"/>
          <w:szCs w:val="26"/>
          <w:shd w:val="clear" w:color="auto" w:fill="FFFFFF"/>
        </w:rPr>
        <w:t>привлеченному к ответственности лицу</w:t>
      </w:r>
      <w:r w:rsidRPr="00A25C32" w:rsidR="00D60E23">
        <w:rPr>
          <w:color w:val="22272F"/>
          <w:sz w:val="26"/>
          <w:szCs w:val="26"/>
          <w:shd w:val="clear" w:color="auto" w:fill="FFFFFF"/>
        </w:rPr>
        <w:t xml:space="preserve"> </w:t>
      </w:r>
      <w:r w:rsidRPr="00A25C32">
        <w:rPr>
          <w:color w:val="22272F"/>
          <w:sz w:val="26"/>
          <w:szCs w:val="26"/>
          <w:shd w:val="clear" w:color="auto" w:fill="FFFFFF"/>
        </w:rPr>
        <w:t xml:space="preserve">копии постановления. </w:t>
      </w:r>
    </w:p>
    <w:p w:rsidR="00A96B36" w:rsidRPr="00A25C32" w:rsidP="00A96B36" w14:paraId="41591316" w14:textId="77777777">
      <w:pPr>
        <w:ind w:firstLine="708"/>
        <w:jc w:val="both"/>
        <w:rPr>
          <w:sz w:val="26"/>
          <w:szCs w:val="26"/>
          <w:shd w:val="clear" w:color="auto" w:fill="FFFFFF"/>
        </w:rPr>
      </w:pPr>
      <w:r w:rsidRPr="00A25C32">
        <w:rPr>
          <w:sz w:val="26"/>
          <w:szCs w:val="26"/>
        </w:rPr>
        <w:t xml:space="preserve">Из прилагаемых к протоколу и истребованных мировым судьей материалов, следует, что регистрируемое почтовое отправление с </w:t>
      </w:r>
      <w:r w:rsidRPr="00A25C32" w:rsidR="00925728">
        <w:rPr>
          <w:sz w:val="26"/>
          <w:szCs w:val="26"/>
        </w:rPr>
        <w:t>копией постановления была направлена по несуществующему адресу – в дом 203 г. Пыть-Яха (указанного дома не существует, доказательств заявления Попеску о проживании по данному адресу не представлено)</w:t>
      </w:r>
      <w:r w:rsidRPr="00A25C32" w:rsidR="0008225F">
        <w:rPr>
          <w:sz w:val="26"/>
          <w:szCs w:val="26"/>
        </w:rPr>
        <w:t xml:space="preserve">, </w:t>
      </w:r>
      <w:r w:rsidRPr="00A25C32">
        <w:rPr>
          <w:sz w:val="26"/>
          <w:szCs w:val="26"/>
        </w:rPr>
        <w:t>из отчета отслеживания почтового отправлений следует, что оно после поступления было возвращено (помещено на временное хранение)</w:t>
      </w:r>
      <w:r w:rsidRPr="00A25C32" w:rsidR="00925728">
        <w:rPr>
          <w:sz w:val="26"/>
          <w:szCs w:val="26"/>
        </w:rPr>
        <w:t>, адресатом не получено</w:t>
      </w:r>
      <w:r w:rsidRPr="00A25C32">
        <w:rPr>
          <w:sz w:val="26"/>
          <w:szCs w:val="26"/>
        </w:rPr>
        <w:t xml:space="preserve">. </w:t>
      </w:r>
    </w:p>
    <w:p w:rsidR="00CF6C09" w:rsidRPr="00A25C32" w:rsidP="00A96B36" w14:paraId="113E166D" w14:textId="77777777">
      <w:pPr>
        <w:ind w:firstLine="708"/>
        <w:jc w:val="both"/>
        <w:rPr>
          <w:color w:val="22272F"/>
          <w:sz w:val="26"/>
          <w:szCs w:val="26"/>
          <w:shd w:val="clear" w:color="auto" w:fill="FFFFFF"/>
        </w:rPr>
      </w:pPr>
      <w:r w:rsidRPr="00A25C32">
        <w:rPr>
          <w:sz w:val="26"/>
          <w:szCs w:val="26"/>
          <w:shd w:val="clear" w:color="auto" w:fill="FFFFFF"/>
        </w:rPr>
        <w:t xml:space="preserve">Инициатору возбуждения дела было предложено предоставить доказательства подтверждения </w:t>
      </w:r>
      <w:r w:rsidRPr="00A25C32" w:rsidR="00925728">
        <w:rPr>
          <w:sz w:val="26"/>
          <w:szCs w:val="26"/>
          <w:shd w:val="clear" w:color="auto" w:fill="FFFFFF"/>
        </w:rPr>
        <w:t xml:space="preserve">заявления Попеску о проживании по адресу, на который была направлена копия постановления. </w:t>
      </w:r>
      <w:r w:rsidRPr="00A25C32">
        <w:rPr>
          <w:color w:val="22272F"/>
          <w:sz w:val="26"/>
          <w:szCs w:val="26"/>
          <w:shd w:val="clear" w:color="auto" w:fill="FFFFFF"/>
        </w:rPr>
        <w:t xml:space="preserve">Этих доказательств не представлено. </w:t>
      </w:r>
    </w:p>
    <w:p w:rsidR="00A96B36" w:rsidRPr="00A25C32" w:rsidP="00925728" w14:paraId="15EF0880" w14:textId="77777777">
      <w:pPr>
        <w:ind w:firstLine="708"/>
        <w:jc w:val="both"/>
        <w:rPr>
          <w:sz w:val="26"/>
          <w:szCs w:val="26"/>
          <w:shd w:val="clear" w:color="auto" w:fill="FFFFFF"/>
        </w:rPr>
      </w:pPr>
      <w:r w:rsidRPr="00A25C32">
        <w:rPr>
          <w:color w:val="22272F"/>
          <w:sz w:val="26"/>
          <w:szCs w:val="26"/>
          <w:shd w:val="clear" w:color="auto" w:fill="FFFFFF"/>
        </w:rPr>
        <w:t xml:space="preserve">С учетом принципа презумпции невиновности, мировой судья полагает, что при доставке вышеуказанного почтового отправления </w:t>
      </w:r>
      <w:r w:rsidRPr="00A25C32" w:rsidR="00561E33">
        <w:rPr>
          <w:color w:val="22272F"/>
          <w:sz w:val="26"/>
          <w:szCs w:val="26"/>
          <w:shd w:val="clear" w:color="auto" w:fill="FFFFFF"/>
        </w:rPr>
        <w:t xml:space="preserve">адресату </w:t>
      </w:r>
      <w:r w:rsidRPr="00A25C32">
        <w:rPr>
          <w:color w:val="22272F"/>
          <w:sz w:val="26"/>
          <w:szCs w:val="26"/>
          <w:shd w:val="clear" w:color="auto" w:fill="FFFFFF"/>
        </w:rPr>
        <w:t xml:space="preserve">не были созданы условия для информирования </w:t>
      </w:r>
      <w:r w:rsidRPr="00A25C32" w:rsidR="00D60E23">
        <w:rPr>
          <w:color w:val="22272F"/>
          <w:sz w:val="26"/>
          <w:szCs w:val="26"/>
          <w:shd w:val="clear" w:color="auto" w:fill="FFFFFF"/>
        </w:rPr>
        <w:t>о</w:t>
      </w:r>
      <w:r w:rsidRPr="00A25C32">
        <w:rPr>
          <w:color w:val="22272F"/>
          <w:sz w:val="26"/>
          <w:szCs w:val="26"/>
          <w:shd w:val="clear" w:color="auto" w:fill="FFFFFF"/>
        </w:rPr>
        <w:t xml:space="preserve"> поступлении на его имя почтового отправления с копией вышеуказанного постановления, не были созданы условия для возможности его получения в период срока хранения</w:t>
      </w:r>
      <w:r w:rsidRPr="00A25C32" w:rsidR="00925728">
        <w:rPr>
          <w:color w:val="22272F"/>
          <w:sz w:val="26"/>
          <w:szCs w:val="26"/>
          <w:shd w:val="clear" w:color="auto" w:fill="FFFFFF"/>
        </w:rPr>
        <w:t xml:space="preserve">, так как отправление было направлено по несуществующему адресу. </w:t>
      </w:r>
      <w:r w:rsidRPr="00A25C32">
        <w:rPr>
          <w:color w:val="22272F"/>
          <w:sz w:val="26"/>
          <w:szCs w:val="26"/>
          <w:shd w:val="clear" w:color="auto" w:fill="FFFFFF"/>
        </w:rPr>
        <w:t xml:space="preserve">При таких обстоятельствах, неполучение копии постановления не может быть отнесено к действиям, зависящим от </w:t>
      </w:r>
      <w:r w:rsidRPr="00A25C32" w:rsidR="00561E33">
        <w:rPr>
          <w:color w:val="22272F"/>
          <w:sz w:val="26"/>
          <w:szCs w:val="26"/>
          <w:shd w:val="clear" w:color="auto" w:fill="FFFFFF"/>
        </w:rPr>
        <w:t>адресата</w:t>
      </w:r>
      <w:r w:rsidRPr="00A25C32">
        <w:rPr>
          <w:color w:val="22272F"/>
          <w:sz w:val="26"/>
          <w:szCs w:val="26"/>
          <w:shd w:val="clear" w:color="auto" w:fill="FFFFFF"/>
        </w:rPr>
        <w:t xml:space="preserve">.     </w:t>
      </w:r>
      <w:r w:rsidRPr="00A25C32" w:rsidR="00CF6C09">
        <w:rPr>
          <w:color w:val="22272F"/>
          <w:sz w:val="26"/>
          <w:szCs w:val="26"/>
          <w:shd w:val="clear" w:color="auto" w:fill="FFFFFF"/>
        </w:rPr>
        <w:t xml:space="preserve"> </w:t>
      </w:r>
    </w:p>
    <w:p w:rsidR="00F72353" w:rsidRPr="00A25C32" w:rsidP="00F72353" w14:paraId="0E25D31F" w14:textId="77777777">
      <w:pPr>
        <w:ind w:firstLine="708"/>
        <w:jc w:val="both"/>
        <w:rPr>
          <w:sz w:val="26"/>
          <w:szCs w:val="26"/>
          <w:shd w:val="clear" w:color="auto" w:fill="FFFFFF"/>
        </w:rPr>
      </w:pPr>
      <w:r w:rsidRPr="00A25C32">
        <w:rPr>
          <w:sz w:val="26"/>
          <w:szCs w:val="26"/>
          <w:shd w:val="clear" w:color="auto" w:fill="FFFFFF"/>
        </w:rPr>
        <w:t xml:space="preserve">При невручении копии постановления </w:t>
      </w:r>
      <w:r w:rsidRPr="00A25C32" w:rsidR="00561E33">
        <w:rPr>
          <w:sz w:val="26"/>
          <w:szCs w:val="26"/>
          <w:shd w:val="clear" w:color="auto" w:fill="FFFFFF"/>
        </w:rPr>
        <w:t>адресату</w:t>
      </w:r>
      <w:r w:rsidRPr="00A25C32">
        <w:rPr>
          <w:sz w:val="26"/>
          <w:szCs w:val="26"/>
          <w:shd w:val="clear" w:color="auto" w:fill="FFFFFF"/>
        </w:rPr>
        <w:t xml:space="preserve">, с учетом лишения </w:t>
      </w:r>
      <w:r w:rsidRPr="00A25C32" w:rsidR="00561E33">
        <w:rPr>
          <w:sz w:val="26"/>
          <w:szCs w:val="26"/>
          <w:shd w:val="clear" w:color="auto" w:fill="FFFFFF"/>
        </w:rPr>
        <w:t>адресата</w:t>
      </w:r>
      <w:r w:rsidRPr="00A25C32">
        <w:rPr>
          <w:sz w:val="26"/>
          <w:szCs w:val="26"/>
          <w:shd w:val="clear" w:color="auto" w:fill="FFFFFF"/>
        </w:rPr>
        <w:t xml:space="preserve"> права получения копии постановления в законном порядке, вышеприведенные условия для вступления постановления в законную силу соблюдены не были. </w:t>
      </w:r>
      <w:r w:rsidRPr="00A25C32" w:rsidR="00D60E23">
        <w:rPr>
          <w:sz w:val="26"/>
          <w:szCs w:val="26"/>
          <w:shd w:val="clear" w:color="auto" w:fill="FFFFFF"/>
        </w:rPr>
        <w:t>Иных доказательств вышеприведенных оснований, необходимых для вступления постановления в законную силу, не представлено. Следовательно, з</w:t>
      </w:r>
      <w:r w:rsidRPr="00A25C32">
        <w:rPr>
          <w:sz w:val="26"/>
          <w:szCs w:val="26"/>
          <w:shd w:val="clear" w:color="auto" w:fill="FFFFFF"/>
        </w:rPr>
        <w:t xml:space="preserve">аявленная дата вступления постановления в законную силу не подтверждена, соответственно доказательства истечения срока оплаты по нему штрафа на момент составления протокола не представлены. </w:t>
      </w:r>
    </w:p>
    <w:p w:rsidR="00F72353" w:rsidRPr="00A25C32" w:rsidP="00F72353" w14:paraId="5C20FDB7" w14:textId="77777777">
      <w:pPr>
        <w:ind w:firstLine="708"/>
        <w:jc w:val="both"/>
        <w:rPr>
          <w:sz w:val="26"/>
          <w:szCs w:val="26"/>
        </w:rPr>
      </w:pPr>
      <w:r w:rsidRPr="00A25C32">
        <w:rPr>
          <w:sz w:val="26"/>
          <w:szCs w:val="26"/>
          <w:shd w:val="clear" w:color="auto" w:fill="FFFFFF"/>
        </w:rPr>
        <w:t xml:space="preserve">В соответствии с разъяснениями п. 27 </w:t>
      </w:r>
      <w:r w:rsidRPr="00A25C32">
        <w:rPr>
          <w:color w:val="22272F"/>
          <w:sz w:val="26"/>
          <w:szCs w:val="26"/>
          <w:shd w:val="clear" w:color="auto" w:fill="FFFFFF"/>
        </w:rPr>
        <w:t xml:space="preserve">Постановления Пленума Верховного Суда Российской Федерации от 23 декабря 2025 г. N 38 "Об отдельных вопросах, возникающих у судов при рассмотрении дел об административных правонарушениях, выражающихся в уклонении от исполнения наказания в виде </w:t>
      </w:r>
      <w:r w:rsidRPr="00A25C32">
        <w:rPr>
          <w:sz w:val="26"/>
          <w:szCs w:val="26"/>
          <w:shd w:val="clear" w:color="auto" w:fill="FFFFFF"/>
        </w:rPr>
        <w:t>административного штрафа", е</w:t>
      </w:r>
      <w:r w:rsidRPr="00A25C32">
        <w:rPr>
          <w:sz w:val="26"/>
          <w:szCs w:val="26"/>
        </w:rPr>
        <w:t xml:space="preserve">сли судья при рассмотрении дела, оценив имеющиеся и (или) дополнительно представленные доказательства, придет к выводу о том, что срок </w:t>
      </w:r>
      <w:r w:rsidRPr="00A25C32">
        <w:rPr>
          <w:sz w:val="26"/>
          <w:szCs w:val="26"/>
        </w:rPr>
        <w:t>уплаты административного штрафа на момент составления протокола об административном правонарушении не истек, производство по делу об административном правонарушении, предусмотренном </w:t>
      </w:r>
      <w:hyperlink r:id="rId4" w:anchor="/document/12125267/entry/202501" w:history="1">
        <w:r w:rsidRPr="00A25C32">
          <w:rPr>
            <w:sz w:val="26"/>
            <w:szCs w:val="26"/>
          </w:rPr>
          <w:t>частью 1 статьи 20.25</w:t>
        </w:r>
      </w:hyperlink>
      <w:r w:rsidRPr="00A25C32">
        <w:rPr>
          <w:sz w:val="26"/>
          <w:szCs w:val="26"/>
        </w:rPr>
        <w:t> КоАП РФ, подлежит прекращению ввиду отсутствия события административного правонарушения (</w:t>
      </w:r>
      <w:hyperlink r:id="rId4" w:anchor="/document/12125267/entry/24501" w:history="1">
        <w:r w:rsidRPr="00A25C32">
          <w:rPr>
            <w:sz w:val="26"/>
            <w:szCs w:val="26"/>
          </w:rPr>
          <w:t>пункт 1 части 1 статьи 24.5</w:t>
        </w:r>
      </w:hyperlink>
      <w:r w:rsidRPr="00A25C32">
        <w:rPr>
          <w:sz w:val="26"/>
          <w:szCs w:val="26"/>
        </w:rPr>
        <w:t>, </w:t>
      </w:r>
      <w:hyperlink r:id="rId4" w:anchor="/document/12125267/entry/299012" w:history="1">
        <w:r w:rsidRPr="00A25C32">
          <w:rPr>
            <w:sz w:val="26"/>
            <w:szCs w:val="26"/>
          </w:rPr>
          <w:t>пункт 2 части 1</w:t>
        </w:r>
      </w:hyperlink>
      <w:r w:rsidRPr="00A25C32">
        <w:rPr>
          <w:sz w:val="26"/>
          <w:szCs w:val="26"/>
        </w:rPr>
        <w:t>, </w:t>
      </w:r>
      <w:hyperlink r:id="rId4" w:anchor="/document/12125267/entry/299013" w:history="1">
        <w:r w:rsidRPr="00A25C32">
          <w:rPr>
            <w:sz w:val="26"/>
            <w:szCs w:val="26"/>
          </w:rPr>
          <w:t>пункт 1 части 1</w:t>
        </w:r>
        <w:r w:rsidRPr="00A25C32">
          <w:rPr>
            <w:sz w:val="26"/>
            <w:szCs w:val="26"/>
            <w:vertAlign w:val="superscript"/>
          </w:rPr>
          <w:t> 1</w:t>
        </w:r>
        <w:r w:rsidRPr="00A25C32">
          <w:rPr>
            <w:sz w:val="26"/>
            <w:szCs w:val="26"/>
          </w:rPr>
          <w:t> статьи 29.9</w:t>
        </w:r>
      </w:hyperlink>
      <w:r w:rsidRPr="00A25C32">
        <w:rPr>
          <w:sz w:val="26"/>
          <w:szCs w:val="26"/>
        </w:rPr>
        <w:t> КоАП РФ).</w:t>
      </w:r>
    </w:p>
    <w:p w:rsidR="00F72353" w:rsidRPr="00A25C32" w:rsidP="00F72353" w14:paraId="78B22AD2" w14:textId="77777777">
      <w:pPr>
        <w:ind w:firstLine="708"/>
        <w:jc w:val="both"/>
        <w:rPr>
          <w:sz w:val="26"/>
          <w:szCs w:val="26"/>
        </w:rPr>
      </w:pPr>
      <w:r w:rsidRPr="00A25C32">
        <w:rPr>
          <w:sz w:val="26"/>
          <w:szCs w:val="26"/>
        </w:rPr>
        <w:t>Прекращение производства по делу в указанном случае не исключает возможности составления в отношении лица, не уплатившего административный штраф, протокола об административном правонарушении, предусмотренном </w:t>
      </w:r>
      <w:hyperlink r:id="rId4" w:anchor="/document/12125267/entry/202501" w:history="1">
        <w:r w:rsidRPr="00A25C32">
          <w:rPr>
            <w:sz w:val="26"/>
            <w:szCs w:val="26"/>
          </w:rPr>
          <w:t>частью 1 статьи 20.25</w:t>
        </w:r>
      </w:hyperlink>
      <w:r w:rsidRPr="00A25C32">
        <w:rPr>
          <w:sz w:val="26"/>
          <w:szCs w:val="26"/>
        </w:rPr>
        <w:t> КоАП РФ, с указанием правильной даты совершения административного правонарушения.</w:t>
      </w:r>
    </w:p>
    <w:p w:rsidR="00A96B36" w:rsidRPr="00A25C32" w:rsidP="004C496E" w14:paraId="6621B638" w14:textId="77777777">
      <w:pPr>
        <w:ind w:firstLine="708"/>
        <w:jc w:val="both"/>
        <w:rPr>
          <w:color w:val="22272F"/>
          <w:sz w:val="26"/>
          <w:szCs w:val="26"/>
          <w:shd w:val="clear" w:color="auto" w:fill="FFFFFF"/>
        </w:rPr>
      </w:pPr>
      <w:r w:rsidRPr="00A25C32">
        <w:rPr>
          <w:color w:val="22272F"/>
          <w:sz w:val="26"/>
          <w:szCs w:val="26"/>
          <w:shd w:val="clear" w:color="auto" w:fill="FFFFFF"/>
        </w:rPr>
        <w:t xml:space="preserve">В рассматриваемом случае мировой судья полагает применимыми вышеуказанные разъяснения, констатировав отсутствие события указанного в протоколе правонарушения, что не препятствует возможности инициатору возбуждения дела (или должностному лицу, вынесшему постановление), установить достоверную дату вступления постановления в законную силу (принять законные меры по вручению (направлению) копии постановления </w:t>
      </w:r>
      <w:r w:rsidRPr="00A25C32" w:rsidR="00561E33">
        <w:rPr>
          <w:color w:val="22272F"/>
          <w:sz w:val="26"/>
          <w:szCs w:val="26"/>
          <w:shd w:val="clear" w:color="auto" w:fill="FFFFFF"/>
        </w:rPr>
        <w:t>привлечённому к ответственности лицу</w:t>
      </w:r>
      <w:r w:rsidRPr="00A25C32">
        <w:rPr>
          <w:color w:val="22272F"/>
          <w:sz w:val="26"/>
          <w:szCs w:val="26"/>
          <w:shd w:val="clear" w:color="auto" w:fill="FFFFFF"/>
        </w:rPr>
        <w:t xml:space="preserve">), и, в случае нарушения срока оплаты штрафа, составить новый протокол об административном правонарушении. </w:t>
      </w:r>
    </w:p>
    <w:p w:rsidR="00F72353" w:rsidRPr="00A25C32" w:rsidP="00F72353" w14:paraId="36586CF8" w14:textId="77777777">
      <w:pPr>
        <w:ind w:firstLine="708"/>
        <w:jc w:val="both"/>
        <w:rPr>
          <w:sz w:val="26"/>
          <w:szCs w:val="26"/>
        </w:rPr>
      </w:pPr>
      <w:r w:rsidRPr="00A25C32">
        <w:rPr>
          <w:sz w:val="26"/>
          <w:szCs w:val="26"/>
        </w:rPr>
        <w:t xml:space="preserve">Отсутствие события административного правонарушения является основанием для прекращения дела в соответствии с п. 1 ч. 1 ст. 24.5 КоАП РФ. </w:t>
      </w:r>
    </w:p>
    <w:p w:rsidR="00F72353" w:rsidRPr="00A25C32" w:rsidP="00F72353" w14:paraId="79592BC6" w14:textId="77777777">
      <w:pPr>
        <w:jc w:val="both"/>
        <w:rPr>
          <w:rFonts w:eastAsia="MS Mincho"/>
          <w:sz w:val="26"/>
          <w:szCs w:val="26"/>
        </w:rPr>
      </w:pPr>
      <w:r w:rsidRPr="00A25C32">
        <w:rPr>
          <w:rFonts w:eastAsia="MS Mincho"/>
          <w:sz w:val="26"/>
          <w:szCs w:val="26"/>
        </w:rPr>
        <w:tab/>
        <w:t>Руководствуясь ст. ст. 24.5 ч. 1, п. 2, 29.9. п. 1 Кодекса РФ об административных правонарушениях, мировой судья</w:t>
      </w:r>
    </w:p>
    <w:p w:rsidR="00F72353" w:rsidRPr="00A25C32" w:rsidP="00F72353" w14:paraId="6CF14848" w14:textId="77777777">
      <w:pPr>
        <w:rPr>
          <w:rFonts w:eastAsia="MS Mincho"/>
          <w:b/>
          <w:sz w:val="26"/>
          <w:szCs w:val="26"/>
        </w:rPr>
      </w:pPr>
      <w:r w:rsidRPr="00A25C32">
        <w:rPr>
          <w:rFonts w:eastAsia="MS Mincho"/>
          <w:b/>
          <w:sz w:val="26"/>
          <w:szCs w:val="26"/>
        </w:rPr>
        <w:tab/>
      </w:r>
      <w:r w:rsidRPr="00A25C32">
        <w:rPr>
          <w:rFonts w:eastAsia="MS Mincho"/>
          <w:b/>
          <w:sz w:val="26"/>
          <w:szCs w:val="26"/>
        </w:rPr>
        <w:tab/>
      </w:r>
      <w:r w:rsidRPr="00A25C32">
        <w:rPr>
          <w:rFonts w:eastAsia="MS Mincho"/>
          <w:b/>
          <w:sz w:val="26"/>
          <w:szCs w:val="26"/>
        </w:rPr>
        <w:tab/>
      </w:r>
      <w:r w:rsidRPr="00A25C32">
        <w:rPr>
          <w:rFonts w:eastAsia="MS Mincho"/>
          <w:b/>
          <w:sz w:val="26"/>
          <w:szCs w:val="26"/>
        </w:rPr>
        <w:tab/>
      </w:r>
      <w:r w:rsidRPr="00A25C32">
        <w:rPr>
          <w:rFonts w:eastAsia="MS Mincho"/>
          <w:b/>
          <w:sz w:val="26"/>
          <w:szCs w:val="26"/>
        </w:rPr>
        <w:tab/>
        <w:t>ПОСТАНОВИЛ:</w:t>
      </w:r>
    </w:p>
    <w:p w:rsidR="00F72353" w:rsidRPr="00A25C32" w:rsidP="00F72353" w14:paraId="7F6EEE02" w14:textId="77777777">
      <w:pPr>
        <w:rPr>
          <w:rFonts w:eastAsia="MS Mincho"/>
          <w:b/>
          <w:sz w:val="26"/>
          <w:szCs w:val="26"/>
        </w:rPr>
      </w:pPr>
    </w:p>
    <w:p w:rsidR="00F72353" w:rsidRPr="00A25C32" w:rsidP="00F72353" w14:paraId="5DADCCAB" w14:textId="77777777">
      <w:pPr>
        <w:jc w:val="both"/>
        <w:rPr>
          <w:rFonts w:eastAsia="MS Mincho"/>
          <w:sz w:val="26"/>
          <w:szCs w:val="26"/>
        </w:rPr>
      </w:pPr>
      <w:r w:rsidRPr="00A25C32">
        <w:rPr>
          <w:rFonts w:eastAsia="MS Mincho"/>
          <w:b/>
          <w:sz w:val="26"/>
          <w:szCs w:val="26"/>
        </w:rPr>
        <w:tab/>
      </w:r>
      <w:r w:rsidRPr="00A25C32">
        <w:rPr>
          <w:rFonts w:eastAsia="MS Mincho"/>
          <w:sz w:val="26"/>
          <w:szCs w:val="26"/>
        </w:rPr>
        <w:t xml:space="preserve">Производство по делу об административном правонарушении в отношении </w:t>
      </w:r>
      <w:r w:rsidRPr="00A25C32" w:rsidR="00A25C32">
        <w:rPr>
          <w:rFonts w:eastAsia="MS Mincho"/>
          <w:sz w:val="26"/>
          <w:szCs w:val="26"/>
        </w:rPr>
        <w:t>Попеску Вадима Витальевича</w:t>
      </w:r>
      <w:r w:rsidRPr="00A25C32" w:rsidR="00561E33">
        <w:rPr>
          <w:rFonts w:eastAsia="MS Mincho"/>
          <w:sz w:val="26"/>
          <w:szCs w:val="26"/>
        </w:rPr>
        <w:t>,</w:t>
      </w:r>
      <w:r w:rsidRPr="00A25C32">
        <w:rPr>
          <w:rFonts w:eastAsia="MS Mincho"/>
          <w:sz w:val="26"/>
          <w:szCs w:val="26"/>
        </w:rPr>
        <w:t xml:space="preserve"> привлекаемого к административной ответственности по ч. 1 ст. 20.25 Кодекса РФ об административных правонарушениях, прекратить за отсутствием </w:t>
      </w:r>
      <w:r w:rsidRPr="00A25C32" w:rsidR="00D60E23">
        <w:rPr>
          <w:rFonts w:eastAsia="MS Mincho"/>
          <w:sz w:val="26"/>
          <w:szCs w:val="26"/>
        </w:rPr>
        <w:t>события</w:t>
      </w:r>
      <w:r w:rsidRPr="00A25C32">
        <w:rPr>
          <w:rFonts w:eastAsia="MS Mincho"/>
          <w:sz w:val="26"/>
          <w:szCs w:val="26"/>
        </w:rPr>
        <w:t xml:space="preserve"> административного правонарушения.</w:t>
      </w:r>
    </w:p>
    <w:p w:rsidR="00F72353" w:rsidRPr="00A25C32" w:rsidP="00F72353" w14:paraId="6F91A565" w14:textId="77777777">
      <w:pPr>
        <w:ind w:firstLine="708"/>
        <w:jc w:val="both"/>
        <w:rPr>
          <w:rFonts w:eastAsia="MS Mincho"/>
          <w:sz w:val="26"/>
          <w:szCs w:val="26"/>
        </w:rPr>
      </w:pPr>
      <w:r w:rsidRPr="00A25C32">
        <w:rPr>
          <w:rFonts w:eastAsia="MS Mincho"/>
          <w:sz w:val="26"/>
          <w:szCs w:val="26"/>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F72353" w:rsidRPr="00A25C32" w:rsidP="00F72353" w14:paraId="4182F566" w14:textId="77777777">
      <w:pPr>
        <w:pStyle w:val="PlainText"/>
        <w:ind w:firstLine="708"/>
        <w:rPr>
          <w:rFonts w:ascii="Times New Roman" w:eastAsia="MS Mincho" w:hAnsi="Times New Roman"/>
          <w:sz w:val="26"/>
          <w:szCs w:val="26"/>
        </w:rPr>
      </w:pPr>
    </w:p>
    <w:p w:rsidR="00F72353" w:rsidRPr="00A25C32" w:rsidP="00F72353" w14:paraId="580D1E7F" w14:textId="5CAADC55">
      <w:pPr>
        <w:pStyle w:val="PlainText"/>
        <w:ind w:firstLine="708"/>
        <w:rPr>
          <w:rFonts w:ascii="Times New Roman" w:eastAsia="MS Mincho" w:hAnsi="Times New Roman"/>
          <w:sz w:val="26"/>
          <w:szCs w:val="26"/>
        </w:rPr>
      </w:pPr>
      <w:r w:rsidRPr="00A25C32">
        <w:rPr>
          <w:rFonts w:ascii="Times New Roman" w:eastAsia="MS Mincho" w:hAnsi="Times New Roman"/>
          <w:sz w:val="26"/>
          <w:szCs w:val="26"/>
        </w:rPr>
        <w:t>Мировой судья</w:t>
      </w:r>
      <w:r w:rsidRPr="00A25C32">
        <w:rPr>
          <w:rFonts w:ascii="Times New Roman" w:eastAsia="MS Mincho" w:hAnsi="Times New Roman"/>
          <w:sz w:val="26"/>
          <w:szCs w:val="26"/>
        </w:rPr>
        <w:tab/>
      </w:r>
      <w:r w:rsidRPr="00A25C32">
        <w:rPr>
          <w:rFonts w:ascii="Times New Roman" w:eastAsia="MS Mincho" w:hAnsi="Times New Roman"/>
          <w:sz w:val="26"/>
          <w:szCs w:val="26"/>
        </w:rPr>
        <w:tab/>
      </w:r>
      <w:r w:rsidR="00EB6AEF">
        <w:rPr>
          <w:rFonts w:ascii="Times New Roman" w:eastAsia="MS Mincho" w:hAnsi="Times New Roman"/>
          <w:sz w:val="26"/>
          <w:szCs w:val="26"/>
        </w:rPr>
        <w:t>-</w:t>
      </w:r>
      <w:r w:rsidRPr="00A25C32">
        <w:rPr>
          <w:rFonts w:ascii="Times New Roman" w:eastAsia="MS Mincho" w:hAnsi="Times New Roman"/>
          <w:sz w:val="26"/>
          <w:szCs w:val="26"/>
        </w:rPr>
        <w:tab/>
      </w:r>
      <w:r w:rsidRPr="00A25C32">
        <w:rPr>
          <w:rFonts w:ascii="Times New Roman" w:eastAsia="MS Mincho" w:hAnsi="Times New Roman"/>
          <w:sz w:val="26"/>
          <w:szCs w:val="26"/>
        </w:rPr>
        <w:tab/>
      </w:r>
      <w:r w:rsidRPr="00A25C32">
        <w:rPr>
          <w:rFonts w:ascii="Times New Roman" w:eastAsia="MS Mincho" w:hAnsi="Times New Roman"/>
          <w:sz w:val="26"/>
          <w:szCs w:val="26"/>
        </w:rPr>
        <w:tab/>
        <w:t>Клочков А.А.</w:t>
      </w:r>
    </w:p>
    <w:p w:rsidR="00F72353" w:rsidRPr="00A25C32" w:rsidP="00EB6AEF" w14:paraId="68B3048B" w14:textId="09170154">
      <w:pPr>
        <w:pStyle w:val="PlainText"/>
        <w:ind w:firstLine="708"/>
        <w:rPr>
          <w:sz w:val="26"/>
          <w:szCs w:val="26"/>
        </w:rPr>
      </w:pPr>
      <w:r w:rsidRPr="00A25C32">
        <w:rPr>
          <w:rFonts w:ascii="Times New Roman" w:eastAsia="MS Mincho" w:hAnsi="Times New Roman"/>
          <w:sz w:val="26"/>
          <w:szCs w:val="26"/>
        </w:rPr>
        <w:tab/>
      </w:r>
      <w:r w:rsidRPr="00A25C32">
        <w:rPr>
          <w:rFonts w:ascii="Times New Roman" w:eastAsia="MS Mincho" w:hAnsi="Times New Roman"/>
          <w:sz w:val="26"/>
          <w:szCs w:val="26"/>
        </w:rPr>
        <w:tab/>
      </w:r>
      <w:r w:rsidR="00EB6AEF">
        <w:rPr>
          <w:rFonts w:ascii="Times New Roman" w:eastAsia="MS Mincho" w:hAnsi="Times New Roman"/>
          <w:sz w:val="26"/>
          <w:szCs w:val="26"/>
        </w:rPr>
        <w:t>-</w:t>
      </w:r>
    </w:p>
    <w:sectPr w:rsidSect="00675A28">
      <w:pgSz w:w="11906" w:h="16838"/>
      <w:pgMar w:top="567" w:right="992"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570C"/>
    <w:rsid w:val="000066F2"/>
    <w:rsid w:val="0001017B"/>
    <w:rsid w:val="0001479C"/>
    <w:rsid w:val="00014B04"/>
    <w:rsid w:val="000151A3"/>
    <w:rsid w:val="0001617F"/>
    <w:rsid w:val="00020219"/>
    <w:rsid w:val="000206C1"/>
    <w:rsid w:val="00020AE9"/>
    <w:rsid w:val="00024319"/>
    <w:rsid w:val="00024C87"/>
    <w:rsid w:val="0002543E"/>
    <w:rsid w:val="00025DE2"/>
    <w:rsid w:val="00027327"/>
    <w:rsid w:val="00031789"/>
    <w:rsid w:val="0003317F"/>
    <w:rsid w:val="0003633B"/>
    <w:rsid w:val="00042F45"/>
    <w:rsid w:val="000516B7"/>
    <w:rsid w:val="00053FB3"/>
    <w:rsid w:val="00054047"/>
    <w:rsid w:val="000541EA"/>
    <w:rsid w:val="000556E6"/>
    <w:rsid w:val="00060123"/>
    <w:rsid w:val="0006214C"/>
    <w:rsid w:val="00072337"/>
    <w:rsid w:val="00074459"/>
    <w:rsid w:val="0007643D"/>
    <w:rsid w:val="0008225F"/>
    <w:rsid w:val="000849D6"/>
    <w:rsid w:val="000850F9"/>
    <w:rsid w:val="000850FB"/>
    <w:rsid w:val="000873A1"/>
    <w:rsid w:val="00090BC9"/>
    <w:rsid w:val="0009103F"/>
    <w:rsid w:val="00095E4A"/>
    <w:rsid w:val="000964E6"/>
    <w:rsid w:val="000970A1"/>
    <w:rsid w:val="000977DC"/>
    <w:rsid w:val="0009795C"/>
    <w:rsid w:val="000A0024"/>
    <w:rsid w:val="000A194C"/>
    <w:rsid w:val="000A20F3"/>
    <w:rsid w:val="000A46F5"/>
    <w:rsid w:val="000A7E5C"/>
    <w:rsid w:val="000A7E66"/>
    <w:rsid w:val="000B2CEB"/>
    <w:rsid w:val="000B4AFE"/>
    <w:rsid w:val="000C0A7C"/>
    <w:rsid w:val="000C107F"/>
    <w:rsid w:val="000C11E2"/>
    <w:rsid w:val="000C5CA0"/>
    <w:rsid w:val="000C5F40"/>
    <w:rsid w:val="000C79E5"/>
    <w:rsid w:val="000D166F"/>
    <w:rsid w:val="000D18B8"/>
    <w:rsid w:val="000D1DE9"/>
    <w:rsid w:val="000D32BF"/>
    <w:rsid w:val="000D344D"/>
    <w:rsid w:val="000E0FD3"/>
    <w:rsid w:val="000E3E83"/>
    <w:rsid w:val="000E55D9"/>
    <w:rsid w:val="000E6E88"/>
    <w:rsid w:val="000F005E"/>
    <w:rsid w:val="000F0CA8"/>
    <w:rsid w:val="000F10BF"/>
    <w:rsid w:val="000F396F"/>
    <w:rsid w:val="0010034D"/>
    <w:rsid w:val="00101CC7"/>
    <w:rsid w:val="00102813"/>
    <w:rsid w:val="00104B8C"/>
    <w:rsid w:val="00105A34"/>
    <w:rsid w:val="00111216"/>
    <w:rsid w:val="00111FD1"/>
    <w:rsid w:val="001120FE"/>
    <w:rsid w:val="00112F3C"/>
    <w:rsid w:val="001131F6"/>
    <w:rsid w:val="00115CE9"/>
    <w:rsid w:val="00120100"/>
    <w:rsid w:val="001230B7"/>
    <w:rsid w:val="00123D39"/>
    <w:rsid w:val="00124809"/>
    <w:rsid w:val="0012667F"/>
    <w:rsid w:val="00126785"/>
    <w:rsid w:val="00126DCA"/>
    <w:rsid w:val="0013132E"/>
    <w:rsid w:val="00131357"/>
    <w:rsid w:val="0013255C"/>
    <w:rsid w:val="001334DD"/>
    <w:rsid w:val="00133F28"/>
    <w:rsid w:val="00133FB4"/>
    <w:rsid w:val="00134419"/>
    <w:rsid w:val="001350DD"/>
    <w:rsid w:val="00135CEB"/>
    <w:rsid w:val="00136A1B"/>
    <w:rsid w:val="001424A2"/>
    <w:rsid w:val="001466B0"/>
    <w:rsid w:val="001521BE"/>
    <w:rsid w:val="00152B15"/>
    <w:rsid w:val="001557BC"/>
    <w:rsid w:val="00155F44"/>
    <w:rsid w:val="00156488"/>
    <w:rsid w:val="00156749"/>
    <w:rsid w:val="001619B4"/>
    <w:rsid w:val="00167598"/>
    <w:rsid w:val="00171EE4"/>
    <w:rsid w:val="00172078"/>
    <w:rsid w:val="001738FF"/>
    <w:rsid w:val="00173A3E"/>
    <w:rsid w:val="00173DDF"/>
    <w:rsid w:val="001745A7"/>
    <w:rsid w:val="00174D2E"/>
    <w:rsid w:val="0017664D"/>
    <w:rsid w:val="00177284"/>
    <w:rsid w:val="00177C89"/>
    <w:rsid w:val="001821DC"/>
    <w:rsid w:val="001825E1"/>
    <w:rsid w:val="001846D8"/>
    <w:rsid w:val="0018528D"/>
    <w:rsid w:val="00186B4F"/>
    <w:rsid w:val="00191B07"/>
    <w:rsid w:val="0019498B"/>
    <w:rsid w:val="001953F4"/>
    <w:rsid w:val="00196CBF"/>
    <w:rsid w:val="00197553"/>
    <w:rsid w:val="001A376F"/>
    <w:rsid w:val="001A71C3"/>
    <w:rsid w:val="001A77B0"/>
    <w:rsid w:val="001B10A8"/>
    <w:rsid w:val="001B3885"/>
    <w:rsid w:val="001B3910"/>
    <w:rsid w:val="001B48BF"/>
    <w:rsid w:val="001B6745"/>
    <w:rsid w:val="001C0E8D"/>
    <w:rsid w:val="001C196C"/>
    <w:rsid w:val="001C7E80"/>
    <w:rsid w:val="001D1958"/>
    <w:rsid w:val="001D1BB0"/>
    <w:rsid w:val="001D3EF8"/>
    <w:rsid w:val="001D698B"/>
    <w:rsid w:val="001E19B2"/>
    <w:rsid w:val="001E1FE3"/>
    <w:rsid w:val="001E53E1"/>
    <w:rsid w:val="001E57C6"/>
    <w:rsid w:val="001E7DF7"/>
    <w:rsid w:val="001F09AD"/>
    <w:rsid w:val="001F1C74"/>
    <w:rsid w:val="001F52E4"/>
    <w:rsid w:val="0020372B"/>
    <w:rsid w:val="00215F4C"/>
    <w:rsid w:val="00216154"/>
    <w:rsid w:val="00217CAC"/>
    <w:rsid w:val="00220AB5"/>
    <w:rsid w:val="0022115F"/>
    <w:rsid w:val="002264F0"/>
    <w:rsid w:val="00227D97"/>
    <w:rsid w:val="00231CF2"/>
    <w:rsid w:val="00233096"/>
    <w:rsid w:val="00233204"/>
    <w:rsid w:val="00240D1F"/>
    <w:rsid w:val="00242207"/>
    <w:rsid w:val="00246579"/>
    <w:rsid w:val="002476B0"/>
    <w:rsid w:val="00260D89"/>
    <w:rsid w:val="00262B59"/>
    <w:rsid w:val="0027135A"/>
    <w:rsid w:val="00271453"/>
    <w:rsid w:val="0027410E"/>
    <w:rsid w:val="00281CB2"/>
    <w:rsid w:val="00281D51"/>
    <w:rsid w:val="002823F1"/>
    <w:rsid w:val="00283397"/>
    <w:rsid w:val="00284E81"/>
    <w:rsid w:val="00290CCC"/>
    <w:rsid w:val="00292D59"/>
    <w:rsid w:val="002947AB"/>
    <w:rsid w:val="00297AB2"/>
    <w:rsid w:val="002A0675"/>
    <w:rsid w:val="002A2962"/>
    <w:rsid w:val="002A3264"/>
    <w:rsid w:val="002A3620"/>
    <w:rsid w:val="002A4C2F"/>
    <w:rsid w:val="002B3674"/>
    <w:rsid w:val="002C03CA"/>
    <w:rsid w:val="002C16FE"/>
    <w:rsid w:val="002C2989"/>
    <w:rsid w:val="002C400D"/>
    <w:rsid w:val="002C40BA"/>
    <w:rsid w:val="002D3678"/>
    <w:rsid w:val="002D38C7"/>
    <w:rsid w:val="002D45E9"/>
    <w:rsid w:val="002D4B4B"/>
    <w:rsid w:val="002D516C"/>
    <w:rsid w:val="002D6545"/>
    <w:rsid w:val="002E1486"/>
    <w:rsid w:val="002E2EB0"/>
    <w:rsid w:val="002E31BB"/>
    <w:rsid w:val="002E3F7D"/>
    <w:rsid w:val="002F22C4"/>
    <w:rsid w:val="002F2F16"/>
    <w:rsid w:val="002F407B"/>
    <w:rsid w:val="002F68DE"/>
    <w:rsid w:val="00300387"/>
    <w:rsid w:val="00300D27"/>
    <w:rsid w:val="00302CFC"/>
    <w:rsid w:val="00305DCC"/>
    <w:rsid w:val="003065E4"/>
    <w:rsid w:val="0031044D"/>
    <w:rsid w:val="00310450"/>
    <w:rsid w:val="00310BBB"/>
    <w:rsid w:val="00313181"/>
    <w:rsid w:val="0032027C"/>
    <w:rsid w:val="00326268"/>
    <w:rsid w:val="003417F9"/>
    <w:rsid w:val="0035067D"/>
    <w:rsid w:val="00351B85"/>
    <w:rsid w:val="00351C9C"/>
    <w:rsid w:val="00352222"/>
    <w:rsid w:val="00352432"/>
    <w:rsid w:val="003664FE"/>
    <w:rsid w:val="003666AB"/>
    <w:rsid w:val="003676B1"/>
    <w:rsid w:val="00370243"/>
    <w:rsid w:val="00371DD3"/>
    <w:rsid w:val="00382535"/>
    <w:rsid w:val="00384BF1"/>
    <w:rsid w:val="003900DF"/>
    <w:rsid w:val="003901C4"/>
    <w:rsid w:val="00390200"/>
    <w:rsid w:val="00391373"/>
    <w:rsid w:val="0039322A"/>
    <w:rsid w:val="00394168"/>
    <w:rsid w:val="00395115"/>
    <w:rsid w:val="00397B50"/>
    <w:rsid w:val="003A0560"/>
    <w:rsid w:val="003A0583"/>
    <w:rsid w:val="003A466A"/>
    <w:rsid w:val="003A5438"/>
    <w:rsid w:val="003B3B77"/>
    <w:rsid w:val="003B547E"/>
    <w:rsid w:val="003B5B83"/>
    <w:rsid w:val="003C02E1"/>
    <w:rsid w:val="003C33E8"/>
    <w:rsid w:val="003C45C0"/>
    <w:rsid w:val="003C5139"/>
    <w:rsid w:val="003C6A60"/>
    <w:rsid w:val="003D41A5"/>
    <w:rsid w:val="003D4319"/>
    <w:rsid w:val="003E45B6"/>
    <w:rsid w:val="003E7ABD"/>
    <w:rsid w:val="003F0A30"/>
    <w:rsid w:val="003F0B90"/>
    <w:rsid w:val="003F1ECA"/>
    <w:rsid w:val="003F29B1"/>
    <w:rsid w:val="004008BD"/>
    <w:rsid w:val="004154D5"/>
    <w:rsid w:val="00417C4A"/>
    <w:rsid w:val="00421D01"/>
    <w:rsid w:val="00422554"/>
    <w:rsid w:val="00425F46"/>
    <w:rsid w:val="00427652"/>
    <w:rsid w:val="00427C3C"/>
    <w:rsid w:val="00432435"/>
    <w:rsid w:val="004326C6"/>
    <w:rsid w:val="004329C2"/>
    <w:rsid w:val="00433CED"/>
    <w:rsid w:val="0043558D"/>
    <w:rsid w:val="004355FD"/>
    <w:rsid w:val="004363F6"/>
    <w:rsid w:val="0044775B"/>
    <w:rsid w:val="004515BD"/>
    <w:rsid w:val="00453663"/>
    <w:rsid w:val="00456D60"/>
    <w:rsid w:val="00457308"/>
    <w:rsid w:val="0046042E"/>
    <w:rsid w:val="00461077"/>
    <w:rsid w:val="00470D9E"/>
    <w:rsid w:val="004718BB"/>
    <w:rsid w:val="00472399"/>
    <w:rsid w:val="00472707"/>
    <w:rsid w:val="00473B8E"/>
    <w:rsid w:val="004777CE"/>
    <w:rsid w:val="00477AFA"/>
    <w:rsid w:val="00485292"/>
    <w:rsid w:val="004908A4"/>
    <w:rsid w:val="00493366"/>
    <w:rsid w:val="00494162"/>
    <w:rsid w:val="0049581D"/>
    <w:rsid w:val="00496F76"/>
    <w:rsid w:val="004A2E98"/>
    <w:rsid w:val="004A428D"/>
    <w:rsid w:val="004B0010"/>
    <w:rsid w:val="004B1AA7"/>
    <w:rsid w:val="004B6004"/>
    <w:rsid w:val="004B6266"/>
    <w:rsid w:val="004B7FC6"/>
    <w:rsid w:val="004C03D7"/>
    <w:rsid w:val="004C1146"/>
    <w:rsid w:val="004C1F8D"/>
    <w:rsid w:val="004C3795"/>
    <w:rsid w:val="004C3EA6"/>
    <w:rsid w:val="004C496E"/>
    <w:rsid w:val="004C5822"/>
    <w:rsid w:val="004C5BCD"/>
    <w:rsid w:val="004C5DA1"/>
    <w:rsid w:val="004C7F1A"/>
    <w:rsid w:val="004D5141"/>
    <w:rsid w:val="004D72CB"/>
    <w:rsid w:val="004D7F37"/>
    <w:rsid w:val="004E10CA"/>
    <w:rsid w:val="004E364E"/>
    <w:rsid w:val="004E57A3"/>
    <w:rsid w:val="004F392C"/>
    <w:rsid w:val="004F4E51"/>
    <w:rsid w:val="004F71A4"/>
    <w:rsid w:val="0050198E"/>
    <w:rsid w:val="00501F53"/>
    <w:rsid w:val="005034CB"/>
    <w:rsid w:val="005045CD"/>
    <w:rsid w:val="00506F61"/>
    <w:rsid w:val="00507FD3"/>
    <w:rsid w:val="00510CBD"/>
    <w:rsid w:val="00514EC6"/>
    <w:rsid w:val="00520496"/>
    <w:rsid w:val="00522C0A"/>
    <w:rsid w:val="00522E62"/>
    <w:rsid w:val="00527A16"/>
    <w:rsid w:val="005308D7"/>
    <w:rsid w:val="0053115D"/>
    <w:rsid w:val="00534ABF"/>
    <w:rsid w:val="00540A40"/>
    <w:rsid w:val="00540B4C"/>
    <w:rsid w:val="00542215"/>
    <w:rsid w:val="0054278F"/>
    <w:rsid w:val="00546D3F"/>
    <w:rsid w:val="0055031B"/>
    <w:rsid w:val="005602D5"/>
    <w:rsid w:val="00560749"/>
    <w:rsid w:val="00561E33"/>
    <w:rsid w:val="00562939"/>
    <w:rsid w:val="005653E8"/>
    <w:rsid w:val="005719E6"/>
    <w:rsid w:val="00572F55"/>
    <w:rsid w:val="00573CA9"/>
    <w:rsid w:val="00575829"/>
    <w:rsid w:val="00575A3C"/>
    <w:rsid w:val="0058050E"/>
    <w:rsid w:val="00584BDD"/>
    <w:rsid w:val="00593A86"/>
    <w:rsid w:val="00597556"/>
    <w:rsid w:val="005A291C"/>
    <w:rsid w:val="005A389C"/>
    <w:rsid w:val="005A7663"/>
    <w:rsid w:val="005B1162"/>
    <w:rsid w:val="005B446E"/>
    <w:rsid w:val="005B477E"/>
    <w:rsid w:val="005B53A0"/>
    <w:rsid w:val="005B7C91"/>
    <w:rsid w:val="005C5449"/>
    <w:rsid w:val="005C724D"/>
    <w:rsid w:val="005C7640"/>
    <w:rsid w:val="005D0CA8"/>
    <w:rsid w:val="005D4278"/>
    <w:rsid w:val="005D600E"/>
    <w:rsid w:val="005D74BE"/>
    <w:rsid w:val="005E1567"/>
    <w:rsid w:val="005E1D90"/>
    <w:rsid w:val="005E33DE"/>
    <w:rsid w:val="005E4058"/>
    <w:rsid w:val="005E792B"/>
    <w:rsid w:val="005E7DA9"/>
    <w:rsid w:val="005F2F5B"/>
    <w:rsid w:val="005F4C3D"/>
    <w:rsid w:val="005F64ED"/>
    <w:rsid w:val="00601264"/>
    <w:rsid w:val="00607569"/>
    <w:rsid w:val="00610A67"/>
    <w:rsid w:val="006124E6"/>
    <w:rsid w:val="006143CF"/>
    <w:rsid w:val="00614C9F"/>
    <w:rsid w:val="006179E8"/>
    <w:rsid w:val="00617AF3"/>
    <w:rsid w:val="0062103D"/>
    <w:rsid w:val="00626DD5"/>
    <w:rsid w:val="006302CE"/>
    <w:rsid w:val="00635FF9"/>
    <w:rsid w:val="00641770"/>
    <w:rsid w:val="00643F82"/>
    <w:rsid w:val="00644221"/>
    <w:rsid w:val="00650708"/>
    <w:rsid w:val="00654899"/>
    <w:rsid w:val="00654A91"/>
    <w:rsid w:val="00655A03"/>
    <w:rsid w:val="00656323"/>
    <w:rsid w:val="00656612"/>
    <w:rsid w:val="00657858"/>
    <w:rsid w:val="00661405"/>
    <w:rsid w:val="00664CEF"/>
    <w:rsid w:val="00674AFC"/>
    <w:rsid w:val="00675A28"/>
    <w:rsid w:val="006817DC"/>
    <w:rsid w:val="00681BBB"/>
    <w:rsid w:val="00684E57"/>
    <w:rsid w:val="0068737B"/>
    <w:rsid w:val="0069049D"/>
    <w:rsid w:val="00690839"/>
    <w:rsid w:val="006908D5"/>
    <w:rsid w:val="00691259"/>
    <w:rsid w:val="00692342"/>
    <w:rsid w:val="0069247A"/>
    <w:rsid w:val="006957BB"/>
    <w:rsid w:val="006958F0"/>
    <w:rsid w:val="006A0589"/>
    <w:rsid w:val="006A07D8"/>
    <w:rsid w:val="006A25A5"/>
    <w:rsid w:val="006A5690"/>
    <w:rsid w:val="006A7053"/>
    <w:rsid w:val="006A7BF7"/>
    <w:rsid w:val="006B0FDF"/>
    <w:rsid w:val="006B26C8"/>
    <w:rsid w:val="006B4F16"/>
    <w:rsid w:val="006B6629"/>
    <w:rsid w:val="006C505A"/>
    <w:rsid w:val="006C5902"/>
    <w:rsid w:val="006C5FEB"/>
    <w:rsid w:val="006C7BD6"/>
    <w:rsid w:val="006D2A57"/>
    <w:rsid w:val="006D3D35"/>
    <w:rsid w:val="006D661A"/>
    <w:rsid w:val="006E3A86"/>
    <w:rsid w:val="006E53B9"/>
    <w:rsid w:val="006E6B6C"/>
    <w:rsid w:val="006F1E09"/>
    <w:rsid w:val="006F1E8F"/>
    <w:rsid w:val="006F2463"/>
    <w:rsid w:val="007005B0"/>
    <w:rsid w:val="00700C8B"/>
    <w:rsid w:val="00702A73"/>
    <w:rsid w:val="007074BD"/>
    <w:rsid w:val="00707ABB"/>
    <w:rsid w:val="00710398"/>
    <w:rsid w:val="00710583"/>
    <w:rsid w:val="00711A36"/>
    <w:rsid w:val="00717FBA"/>
    <w:rsid w:val="007229BD"/>
    <w:rsid w:val="0072362E"/>
    <w:rsid w:val="007236EF"/>
    <w:rsid w:val="007250E5"/>
    <w:rsid w:val="007263BB"/>
    <w:rsid w:val="00730198"/>
    <w:rsid w:val="00731DEC"/>
    <w:rsid w:val="00743233"/>
    <w:rsid w:val="00747D43"/>
    <w:rsid w:val="007509CF"/>
    <w:rsid w:val="00754C12"/>
    <w:rsid w:val="00756635"/>
    <w:rsid w:val="00756E20"/>
    <w:rsid w:val="00761983"/>
    <w:rsid w:val="00762A93"/>
    <w:rsid w:val="0076589C"/>
    <w:rsid w:val="007667E9"/>
    <w:rsid w:val="00766A4B"/>
    <w:rsid w:val="00772425"/>
    <w:rsid w:val="0077452E"/>
    <w:rsid w:val="007804B8"/>
    <w:rsid w:val="0078469E"/>
    <w:rsid w:val="0078557C"/>
    <w:rsid w:val="00786106"/>
    <w:rsid w:val="0078685C"/>
    <w:rsid w:val="00792AA8"/>
    <w:rsid w:val="00794575"/>
    <w:rsid w:val="007950A4"/>
    <w:rsid w:val="0079680A"/>
    <w:rsid w:val="007A0AA8"/>
    <w:rsid w:val="007A5986"/>
    <w:rsid w:val="007A7599"/>
    <w:rsid w:val="007B2B84"/>
    <w:rsid w:val="007B7FA4"/>
    <w:rsid w:val="007C05F0"/>
    <w:rsid w:val="007C1EC3"/>
    <w:rsid w:val="007C3519"/>
    <w:rsid w:val="007C3EC8"/>
    <w:rsid w:val="007C5F22"/>
    <w:rsid w:val="007C7D60"/>
    <w:rsid w:val="007D24D9"/>
    <w:rsid w:val="007D3541"/>
    <w:rsid w:val="007D612E"/>
    <w:rsid w:val="007E1E91"/>
    <w:rsid w:val="007E4842"/>
    <w:rsid w:val="007E5BE2"/>
    <w:rsid w:val="007F1421"/>
    <w:rsid w:val="007F15CD"/>
    <w:rsid w:val="007F4C55"/>
    <w:rsid w:val="007F4E35"/>
    <w:rsid w:val="007F5009"/>
    <w:rsid w:val="0080466D"/>
    <w:rsid w:val="0080517E"/>
    <w:rsid w:val="0081358E"/>
    <w:rsid w:val="00814017"/>
    <w:rsid w:val="0081474D"/>
    <w:rsid w:val="00820153"/>
    <w:rsid w:val="00826538"/>
    <w:rsid w:val="00826D85"/>
    <w:rsid w:val="00827ACD"/>
    <w:rsid w:val="008310A7"/>
    <w:rsid w:val="00835483"/>
    <w:rsid w:val="00835B5D"/>
    <w:rsid w:val="008379F2"/>
    <w:rsid w:val="00842826"/>
    <w:rsid w:val="008439A8"/>
    <w:rsid w:val="008440C9"/>
    <w:rsid w:val="00850741"/>
    <w:rsid w:val="00853863"/>
    <w:rsid w:val="00854159"/>
    <w:rsid w:val="00854D68"/>
    <w:rsid w:val="008564F2"/>
    <w:rsid w:val="00865EEE"/>
    <w:rsid w:val="00871237"/>
    <w:rsid w:val="00871809"/>
    <w:rsid w:val="00871DB4"/>
    <w:rsid w:val="00875074"/>
    <w:rsid w:val="00876C32"/>
    <w:rsid w:val="0087756A"/>
    <w:rsid w:val="00885086"/>
    <w:rsid w:val="00885EAA"/>
    <w:rsid w:val="00886150"/>
    <w:rsid w:val="00890F8D"/>
    <w:rsid w:val="00894D9A"/>
    <w:rsid w:val="008969D3"/>
    <w:rsid w:val="008A0432"/>
    <w:rsid w:val="008A3D11"/>
    <w:rsid w:val="008A6064"/>
    <w:rsid w:val="008A6CE4"/>
    <w:rsid w:val="008B01BA"/>
    <w:rsid w:val="008B0E6C"/>
    <w:rsid w:val="008B4FF9"/>
    <w:rsid w:val="008B5147"/>
    <w:rsid w:val="008B6FD4"/>
    <w:rsid w:val="008C0EDD"/>
    <w:rsid w:val="008C3529"/>
    <w:rsid w:val="008C5BDB"/>
    <w:rsid w:val="008E4172"/>
    <w:rsid w:val="008E5A57"/>
    <w:rsid w:val="008E5B3D"/>
    <w:rsid w:val="009009D0"/>
    <w:rsid w:val="00901AD6"/>
    <w:rsid w:val="0091221B"/>
    <w:rsid w:val="00916481"/>
    <w:rsid w:val="009222BF"/>
    <w:rsid w:val="00925728"/>
    <w:rsid w:val="009278C2"/>
    <w:rsid w:val="009325C0"/>
    <w:rsid w:val="00933F1F"/>
    <w:rsid w:val="00934E1D"/>
    <w:rsid w:val="00935F4A"/>
    <w:rsid w:val="0093663A"/>
    <w:rsid w:val="0093700A"/>
    <w:rsid w:val="009453B0"/>
    <w:rsid w:val="00946874"/>
    <w:rsid w:val="00947687"/>
    <w:rsid w:val="00947E1E"/>
    <w:rsid w:val="009603E2"/>
    <w:rsid w:val="00960778"/>
    <w:rsid w:val="00960F59"/>
    <w:rsid w:val="009630BD"/>
    <w:rsid w:val="00965EB9"/>
    <w:rsid w:val="009752FB"/>
    <w:rsid w:val="009772F4"/>
    <w:rsid w:val="00982330"/>
    <w:rsid w:val="00983D12"/>
    <w:rsid w:val="009855CF"/>
    <w:rsid w:val="00996BF5"/>
    <w:rsid w:val="009973FC"/>
    <w:rsid w:val="009A3FEE"/>
    <w:rsid w:val="009A7612"/>
    <w:rsid w:val="009B02A6"/>
    <w:rsid w:val="009B1D5D"/>
    <w:rsid w:val="009B4A25"/>
    <w:rsid w:val="009B6348"/>
    <w:rsid w:val="009C10C9"/>
    <w:rsid w:val="009C41EE"/>
    <w:rsid w:val="009C60B1"/>
    <w:rsid w:val="009D0076"/>
    <w:rsid w:val="009D0099"/>
    <w:rsid w:val="009D0D98"/>
    <w:rsid w:val="009D2783"/>
    <w:rsid w:val="009D41FE"/>
    <w:rsid w:val="009E2EED"/>
    <w:rsid w:val="009E3D6A"/>
    <w:rsid w:val="009E4E95"/>
    <w:rsid w:val="009E6EDF"/>
    <w:rsid w:val="009F4BD0"/>
    <w:rsid w:val="009F5FCA"/>
    <w:rsid w:val="009F6965"/>
    <w:rsid w:val="009F69F9"/>
    <w:rsid w:val="00A01538"/>
    <w:rsid w:val="00A032F5"/>
    <w:rsid w:val="00A04157"/>
    <w:rsid w:val="00A06F44"/>
    <w:rsid w:val="00A1132E"/>
    <w:rsid w:val="00A11FC9"/>
    <w:rsid w:val="00A148E0"/>
    <w:rsid w:val="00A1652D"/>
    <w:rsid w:val="00A212CC"/>
    <w:rsid w:val="00A243C9"/>
    <w:rsid w:val="00A25007"/>
    <w:rsid w:val="00A25C32"/>
    <w:rsid w:val="00A262EE"/>
    <w:rsid w:val="00A31131"/>
    <w:rsid w:val="00A378CA"/>
    <w:rsid w:val="00A40AA3"/>
    <w:rsid w:val="00A40C7F"/>
    <w:rsid w:val="00A54258"/>
    <w:rsid w:val="00A5553C"/>
    <w:rsid w:val="00A557E0"/>
    <w:rsid w:val="00A6009C"/>
    <w:rsid w:val="00A62A89"/>
    <w:rsid w:val="00A65A70"/>
    <w:rsid w:val="00A80B3F"/>
    <w:rsid w:val="00A91054"/>
    <w:rsid w:val="00A91942"/>
    <w:rsid w:val="00A9445B"/>
    <w:rsid w:val="00A94F15"/>
    <w:rsid w:val="00A96B36"/>
    <w:rsid w:val="00A97677"/>
    <w:rsid w:val="00A97B9F"/>
    <w:rsid w:val="00A97C5B"/>
    <w:rsid w:val="00AA53FC"/>
    <w:rsid w:val="00AA7847"/>
    <w:rsid w:val="00AA7BA7"/>
    <w:rsid w:val="00AB0452"/>
    <w:rsid w:val="00AB06F3"/>
    <w:rsid w:val="00AB1E70"/>
    <w:rsid w:val="00AB5625"/>
    <w:rsid w:val="00AC0326"/>
    <w:rsid w:val="00AC2908"/>
    <w:rsid w:val="00AC3140"/>
    <w:rsid w:val="00AC7C81"/>
    <w:rsid w:val="00AD2720"/>
    <w:rsid w:val="00AD35E7"/>
    <w:rsid w:val="00AD608E"/>
    <w:rsid w:val="00AD6910"/>
    <w:rsid w:val="00AE02AE"/>
    <w:rsid w:val="00AE04EE"/>
    <w:rsid w:val="00AF09B7"/>
    <w:rsid w:val="00AF1E49"/>
    <w:rsid w:val="00AF28EB"/>
    <w:rsid w:val="00AF3C53"/>
    <w:rsid w:val="00AF5CB6"/>
    <w:rsid w:val="00AF63A6"/>
    <w:rsid w:val="00B010E5"/>
    <w:rsid w:val="00B02168"/>
    <w:rsid w:val="00B025A0"/>
    <w:rsid w:val="00B027BB"/>
    <w:rsid w:val="00B03B80"/>
    <w:rsid w:val="00B03B93"/>
    <w:rsid w:val="00B0646E"/>
    <w:rsid w:val="00B12676"/>
    <w:rsid w:val="00B1548B"/>
    <w:rsid w:val="00B16091"/>
    <w:rsid w:val="00B203C6"/>
    <w:rsid w:val="00B25913"/>
    <w:rsid w:val="00B35934"/>
    <w:rsid w:val="00B4134B"/>
    <w:rsid w:val="00B4165C"/>
    <w:rsid w:val="00B4402F"/>
    <w:rsid w:val="00B44E67"/>
    <w:rsid w:val="00B4564E"/>
    <w:rsid w:val="00B4583C"/>
    <w:rsid w:val="00B459F4"/>
    <w:rsid w:val="00B46051"/>
    <w:rsid w:val="00B523C2"/>
    <w:rsid w:val="00B52AD2"/>
    <w:rsid w:val="00B52EFE"/>
    <w:rsid w:val="00B534CF"/>
    <w:rsid w:val="00B540A0"/>
    <w:rsid w:val="00B60920"/>
    <w:rsid w:val="00B63765"/>
    <w:rsid w:val="00B651AA"/>
    <w:rsid w:val="00B65BB5"/>
    <w:rsid w:val="00B70049"/>
    <w:rsid w:val="00B724F9"/>
    <w:rsid w:val="00B74CB7"/>
    <w:rsid w:val="00B74DC0"/>
    <w:rsid w:val="00B75636"/>
    <w:rsid w:val="00B83FB4"/>
    <w:rsid w:val="00B84753"/>
    <w:rsid w:val="00B8569E"/>
    <w:rsid w:val="00B93536"/>
    <w:rsid w:val="00B94828"/>
    <w:rsid w:val="00B97097"/>
    <w:rsid w:val="00BA00B0"/>
    <w:rsid w:val="00BA4568"/>
    <w:rsid w:val="00BA4EB8"/>
    <w:rsid w:val="00BA67DB"/>
    <w:rsid w:val="00BB3050"/>
    <w:rsid w:val="00BB67B0"/>
    <w:rsid w:val="00BC120C"/>
    <w:rsid w:val="00BC34C0"/>
    <w:rsid w:val="00BC36A8"/>
    <w:rsid w:val="00BC5608"/>
    <w:rsid w:val="00BC6163"/>
    <w:rsid w:val="00BC728F"/>
    <w:rsid w:val="00BD139A"/>
    <w:rsid w:val="00BD3C1E"/>
    <w:rsid w:val="00BD502A"/>
    <w:rsid w:val="00BE0985"/>
    <w:rsid w:val="00BE10DA"/>
    <w:rsid w:val="00BE4A29"/>
    <w:rsid w:val="00BE5D97"/>
    <w:rsid w:val="00BE62AA"/>
    <w:rsid w:val="00BE6A59"/>
    <w:rsid w:val="00BE7AD3"/>
    <w:rsid w:val="00BF3087"/>
    <w:rsid w:val="00C0296E"/>
    <w:rsid w:val="00C05C1E"/>
    <w:rsid w:val="00C064FE"/>
    <w:rsid w:val="00C128DC"/>
    <w:rsid w:val="00C20197"/>
    <w:rsid w:val="00C229F0"/>
    <w:rsid w:val="00C25F27"/>
    <w:rsid w:val="00C25FA9"/>
    <w:rsid w:val="00C3020A"/>
    <w:rsid w:val="00C34A30"/>
    <w:rsid w:val="00C34A88"/>
    <w:rsid w:val="00C37B16"/>
    <w:rsid w:val="00C40F94"/>
    <w:rsid w:val="00C41BEC"/>
    <w:rsid w:val="00C440F9"/>
    <w:rsid w:val="00C51F67"/>
    <w:rsid w:val="00C51F8A"/>
    <w:rsid w:val="00C52F82"/>
    <w:rsid w:val="00C636A2"/>
    <w:rsid w:val="00C63E2E"/>
    <w:rsid w:val="00C67695"/>
    <w:rsid w:val="00C709C0"/>
    <w:rsid w:val="00C73D32"/>
    <w:rsid w:val="00C7503B"/>
    <w:rsid w:val="00C75047"/>
    <w:rsid w:val="00C765F1"/>
    <w:rsid w:val="00C801FE"/>
    <w:rsid w:val="00C81872"/>
    <w:rsid w:val="00C81A46"/>
    <w:rsid w:val="00C870ED"/>
    <w:rsid w:val="00C87A6E"/>
    <w:rsid w:val="00C90960"/>
    <w:rsid w:val="00C94107"/>
    <w:rsid w:val="00C94A84"/>
    <w:rsid w:val="00C963E6"/>
    <w:rsid w:val="00CA3382"/>
    <w:rsid w:val="00CA76C2"/>
    <w:rsid w:val="00CB287F"/>
    <w:rsid w:val="00CB28FD"/>
    <w:rsid w:val="00CB5AF8"/>
    <w:rsid w:val="00CB60E9"/>
    <w:rsid w:val="00CB61A3"/>
    <w:rsid w:val="00CB6298"/>
    <w:rsid w:val="00CC3484"/>
    <w:rsid w:val="00CD6296"/>
    <w:rsid w:val="00CD6759"/>
    <w:rsid w:val="00CD7DF7"/>
    <w:rsid w:val="00CE39E8"/>
    <w:rsid w:val="00CF055E"/>
    <w:rsid w:val="00CF2247"/>
    <w:rsid w:val="00CF56E0"/>
    <w:rsid w:val="00CF57BF"/>
    <w:rsid w:val="00CF6C09"/>
    <w:rsid w:val="00CF7629"/>
    <w:rsid w:val="00CF7DAE"/>
    <w:rsid w:val="00D0128C"/>
    <w:rsid w:val="00D03332"/>
    <w:rsid w:val="00D06464"/>
    <w:rsid w:val="00D070DE"/>
    <w:rsid w:val="00D12512"/>
    <w:rsid w:val="00D17F8B"/>
    <w:rsid w:val="00D217A3"/>
    <w:rsid w:val="00D270A6"/>
    <w:rsid w:val="00D274B5"/>
    <w:rsid w:val="00D27ED6"/>
    <w:rsid w:val="00D30349"/>
    <w:rsid w:val="00D31AD7"/>
    <w:rsid w:val="00D3257C"/>
    <w:rsid w:val="00D34715"/>
    <w:rsid w:val="00D37A50"/>
    <w:rsid w:val="00D418AC"/>
    <w:rsid w:val="00D420C6"/>
    <w:rsid w:val="00D4336D"/>
    <w:rsid w:val="00D46B48"/>
    <w:rsid w:val="00D60E23"/>
    <w:rsid w:val="00D61404"/>
    <w:rsid w:val="00D64555"/>
    <w:rsid w:val="00D64EA8"/>
    <w:rsid w:val="00D655E9"/>
    <w:rsid w:val="00D66F23"/>
    <w:rsid w:val="00D7198D"/>
    <w:rsid w:val="00D74813"/>
    <w:rsid w:val="00D74FB2"/>
    <w:rsid w:val="00D752B3"/>
    <w:rsid w:val="00D77B4A"/>
    <w:rsid w:val="00D85C02"/>
    <w:rsid w:val="00D86F04"/>
    <w:rsid w:val="00D92CC7"/>
    <w:rsid w:val="00D930F8"/>
    <w:rsid w:val="00D9448E"/>
    <w:rsid w:val="00D962A4"/>
    <w:rsid w:val="00DA1C6D"/>
    <w:rsid w:val="00DA7724"/>
    <w:rsid w:val="00DB4EB7"/>
    <w:rsid w:val="00DB5589"/>
    <w:rsid w:val="00DB5AF3"/>
    <w:rsid w:val="00DB63EF"/>
    <w:rsid w:val="00DC4754"/>
    <w:rsid w:val="00DC4D00"/>
    <w:rsid w:val="00DC6930"/>
    <w:rsid w:val="00DD10E2"/>
    <w:rsid w:val="00DD364D"/>
    <w:rsid w:val="00DD4BAC"/>
    <w:rsid w:val="00DD6214"/>
    <w:rsid w:val="00DE69B6"/>
    <w:rsid w:val="00DF1E97"/>
    <w:rsid w:val="00DF5B3B"/>
    <w:rsid w:val="00E00A14"/>
    <w:rsid w:val="00E02EB8"/>
    <w:rsid w:val="00E054BA"/>
    <w:rsid w:val="00E06F0A"/>
    <w:rsid w:val="00E07BCF"/>
    <w:rsid w:val="00E07C27"/>
    <w:rsid w:val="00E07DB8"/>
    <w:rsid w:val="00E10E91"/>
    <w:rsid w:val="00E2264B"/>
    <w:rsid w:val="00E26399"/>
    <w:rsid w:val="00E32956"/>
    <w:rsid w:val="00E34D95"/>
    <w:rsid w:val="00E36897"/>
    <w:rsid w:val="00E376A9"/>
    <w:rsid w:val="00E4682B"/>
    <w:rsid w:val="00E46AE8"/>
    <w:rsid w:val="00E52215"/>
    <w:rsid w:val="00E53030"/>
    <w:rsid w:val="00E534D4"/>
    <w:rsid w:val="00E5421E"/>
    <w:rsid w:val="00E57852"/>
    <w:rsid w:val="00E620D1"/>
    <w:rsid w:val="00E624A3"/>
    <w:rsid w:val="00E65CE6"/>
    <w:rsid w:val="00E70C43"/>
    <w:rsid w:val="00E74669"/>
    <w:rsid w:val="00E870AF"/>
    <w:rsid w:val="00E91DF1"/>
    <w:rsid w:val="00E9211B"/>
    <w:rsid w:val="00E92D46"/>
    <w:rsid w:val="00E93D33"/>
    <w:rsid w:val="00EA0223"/>
    <w:rsid w:val="00EA49CC"/>
    <w:rsid w:val="00EB0B88"/>
    <w:rsid w:val="00EB3082"/>
    <w:rsid w:val="00EB4CB9"/>
    <w:rsid w:val="00EB5F9C"/>
    <w:rsid w:val="00EB6AEF"/>
    <w:rsid w:val="00EB7803"/>
    <w:rsid w:val="00EC19B1"/>
    <w:rsid w:val="00EC329D"/>
    <w:rsid w:val="00EC4023"/>
    <w:rsid w:val="00EC4CBF"/>
    <w:rsid w:val="00EC6CA7"/>
    <w:rsid w:val="00ED3451"/>
    <w:rsid w:val="00ED3A2F"/>
    <w:rsid w:val="00ED3E63"/>
    <w:rsid w:val="00ED422A"/>
    <w:rsid w:val="00EE31BB"/>
    <w:rsid w:val="00EE3315"/>
    <w:rsid w:val="00EE4C53"/>
    <w:rsid w:val="00EE4E58"/>
    <w:rsid w:val="00EE54BF"/>
    <w:rsid w:val="00EF00B8"/>
    <w:rsid w:val="00EF421C"/>
    <w:rsid w:val="00EF5CB2"/>
    <w:rsid w:val="00EF6CD7"/>
    <w:rsid w:val="00F02FD6"/>
    <w:rsid w:val="00F03A39"/>
    <w:rsid w:val="00F03DB8"/>
    <w:rsid w:val="00F0617E"/>
    <w:rsid w:val="00F06538"/>
    <w:rsid w:val="00F15391"/>
    <w:rsid w:val="00F23049"/>
    <w:rsid w:val="00F2490C"/>
    <w:rsid w:val="00F25421"/>
    <w:rsid w:val="00F2582A"/>
    <w:rsid w:val="00F267D1"/>
    <w:rsid w:val="00F2773C"/>
    <w:rsid w:val="00F325C4"/>
    <w:rsid w:val="00F363A9"/>
    <w:rsid w:val="00F36566"/>
    <w:rsid w:val="00F36E62"/>
    <w:rsid w:val="00F3704D"/>
    <w:rsid w:val="00F4119A"/>
    <w:rsid w:val="00F42BA9"/>
    <w:rsid w:val="00F43B52"/>
    <w:rsid w:val="00F45362"/>
    <w:rsid w:val="00F45E0C"/>
    <w:rsid w:val="00F4757E"/>
    <w:rsid w:val="00F513B9"/>
    <w:rsid w:val="00F51E98"/>
    <w:rsid w:val="00F5234F"/>
    <w:rsid w:val="00F5743A"/>
    <w:rsid w:val="00F60CB6"/>
    <w:rsid w:val="00F62E97"/>
    <w:rsid w:val="00F63D54"/>
    <w:rsid w:val="00F64AC3"/>
    <w:rsid w:val="00F65C0F"/>
    <w:rsid w:val="00F669DD"/>
    <w:rsid w:val="00F7132B"/>
    <w:rsid w:val="00F72353"/>
    <w:rsid w:val="00F73469"/>
    <w:rsid w:val="00F74103"/>
    <w:rsid w:val="00F7535D"/>
    <w:rsid w:val="00F861EA"/>
    <w:rsid w:val="00F91107"/>
    <w:rsid w:val="00FA41BE"/>
    <w:rsid w:val="00FA58F0"/>
    <w:rsid w:val="00FA6958"/>
    <w:rsid w:val="00FA6C13"/>
    <w:rsid w:val="00FB1432"/>
    <w:rsid w:val="00FC255C"/>
    <w:rsid w:val="00FC3BA9"/>
    <w:rsid w:val="00FC57E3"/>
    <w:rsid w:val="00FE1E0C"/>
    <w:rsid w:val="00FE4E28"/>
    <w:rsid w:val="00FF24C8"/>
    <w:rsid w:val="00FF2E4C"/>
    <w:rsid w:val="00FF4E5B"/>
    <w:rsid w:val="00FF5E6B"/>
    <w:rsid w:val="00FF6618"/>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